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C2537" w14:textId="77777777" w:rsidR="00325694" w:rsidRDefault="0019156E">
      <w:pPr>
        <w:spacing w:after="0" w:line="259" w:lineRule="auto"/>
        <w:ind w:left="0" w:right="709" w:firstLine="0"/>
        <w:jc w:val="center"/>
      </w:pPr>
      <w:r>
        <w:rPr>
          <w:b/>
        </w:rPr>
        <w:t xml:space="preserve">SOUTHEAST COMMUNITY COLLEGE </w:t>
      </w:r>
    </w:p>
    <w:p w14:paraId="609C8FF0" w14:textId="77777777" w:rsidR="00325694" w:rsidRDefault="0019156E">
      <w:pPr>
        <w:spacing w:after="9" w:line="249" w:lineRule="auto"/>
        <w:ind w:left="1121"/>
      </w:pPr>
      <w:r>
        <w:rPr>
          <w:b/>
        </w:rPr>
        <w:t xml:space="preserve">CONSTRUCTION MANUFACTURING AND TECHNOLOGY DIVISION </w:t>
      </w:r>
    </w:p>
    <w:p w14:paraId="714AC5AC" w14:textId="77777777" w:rsidR="00325694" w:rsidRDefault="0019156E">
      <w:pPr>
        <w:spacing w:after="0" w:line="249" w:lineRule="auto"/>
        <w:ind w:left="3216" w:right="2617" w:hanging="445"/>
      </w:pPr>
      <w:r>
        <w:rPr>
          <w:b/>
        </w:rPr>
        <w:t xml:space="preserve">Electronic Systems Technology Program Revision Date: August 23, 2021 </w:t>
      </w:r>
    </w:p>
    <w:p w14:paraId="5C8E4F5E" w14:textId="77777777" w:rsidR="00325694" w:rsidRDefault="0019156E">
      <w:pPr>
        <w:spacing w:after="47" w:line="259" w:lineRule="auto"/>
        <w:ind w:left="0" w:firstLine="0"/>
      </w:pPr>
      <w:r>
        <w:t xml:space="preserve"> </w:t>
      </w:r>
    </w:p>
    <w:p w14:paraId="5A87BAF7" w14:textId="77777777" w:rsidR="00325694" w:rsidRDefault="0019156E">
      <w:pPr>
        <w:numPr>
          <w:ilvl w:val="0"/>
          <w:numId w:val="1"/>
        </w:numPr>
        <w:spacing w:after="55" w:line="249" w:lineRule="auto"/>
        <w:ind w:hanging="720"/>
      </w:pPr>
      <w:r>
        <w:rPr>
          <w:b/>
        </w:rPr>
        <w:t xml:space="preserve">CATALOG DESCRIPTION </w:t>
      </w:r>
    </w:p>
    <w:p w14:paraId="241C6C33" w14:textId="77777777" w:rsidR="00325694" w:rsidRDefault="0019156E">
      <w:pPr>
        <w:tabs>
          <w:tab w:val="center" w:pos="1450"/>
          <w:tab w:val="center" w:pos="3375"/>
        </w:tabs>
        <w:ind w:left="0" w:firstLine="0"/>
      </w:pPr>
      <w:r>
        <w:rPr>
          <w:rFonts w:ascii="Calibri" w:eastAsia="Calibri" w:hAnsi="Calibri" w:cs="Calibri"/>
        </w:rPr>
        <w:tab/>
      </w:r>
      <w:r>
        <w:t xml:space="preserve">Course Number: </w:t>
      </w:r>
      <w:r>
        <w:tab/>
        <w:t xml:space="preserve">ELEC2760 </w:t>
      </w:r>
    </w:p>
    <w:p w14:paraId="716FAB87" w14:textId="77777777" w:rsidR="00325694" w:rsidRDefault="0019156E">
      <w:pPr>
        <w:tabs>
          <w:tab w:val="center" w:pos="1267"/>
          <w:tab w:val="center" w:pos="3992"/>
        </w:tabs>
        <w:ind w:left="0" w:firstLine="0"/>
      </w:pPr>
      <w:r>
        <w:rPr>
          <w:rFonts w:ascii="Calibri" w:eastAsia="Calibri" w:hAnsi="Calibri" w:cs="Calibri"/>
        </w:rPr>
        <w:tab/>
      </w:r>
      <w:r>
        <w:t xml:space="preserve">Course Title </w:t>
      </w:r>
      <w:r>
        <w:tab/>
        <w:t xml:space="preserve">Introduction to Networks  </w:t>
      </w:r>
    </w:p>
    <w:p w14:paraId="6414536D" w14:textId="77777777" w:rsidR="00325694" w:rsidRDefault="0019156E">
      <w:pPr>
        <w:tabs>
          <w:tab w:val="center" w:pos="1392"/>
          <w:tab w:val="center" w:pos="3118"/>
        </w:tabs>
        <w:ind w:left="0" w:firstLine="0"/>
      </w:pPr>
      <w:r>
        <w:rPr>
          <w:rFonts w:ascii="Calibri" w:eastAsia="Calibri" w:hAnsi="Calibri" w:cs="Calibri"/>
        </w:rPr>
        <w:tab/>
      </w:r>
      <w:r>
        <w:t xml:space="preserve">Prerequisite(s): </w:t>
      </w:r>
      <w:r>
        <w:tab/>
        <w:t xml:space="preserve">None </w:t>
      </w:r>
    </w:p>
    <w:p w14:paraId="7AD16053" w14:textId="77777777" w:rsidR="00325694" w:rsidRDefault="0019156E">
      <w:pPr>
        <w:ind w:left="2880" w:right="700" w:hanging="2160"/>
      </w:pPr>
      <w:r>
        <w:t xml:space="preserve">Catalog Description:     CCNAv7: Introduction to Networks (ITN) covers the architecture, structure, functions and components of the Internet and other computer networks. Students achieve a basic understanding of how networks operate and how to build simple local area networks (LAN), perform basic configurations for routers and switches, and implement Internet Protocol (IP). </w:t>
      </w:r>
    </w:p>
    <w:tbl>
      <w:tblPr>
        <w:tblStyle w:val="TableGrid"/>
        <w:tblW w:w="4527" w:type="dxa"/>
        <w:tblInd w:w="720" w:type="dxa"/>
        <w:tblLook w:val="04A0" w:firstRow="1" w:lastRow="0" w:firstColumn="1" w:lastColumn="0" w:noHBand="0" w:noVBand="1"/>
      </w:tblPr>
      <w:tblGrid>
        <w:gridCol w:w="2160"/>
        <w:gridCol w:w="2367"/>
      </w:tblGrid>
      <w:tr w:rsidR="00325694" w14:paraId="797A864A" w14:textId="77777777">
        <w:trPr>
          <w:trHeight w:val="226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D69474A" w14:textId="77777777" w:rsidR="00325694" w:rsidRDefault="0019156E">
            <w:pPr>
              <w:spacing w:after="0" w:line="259" w:lineRule="auto"/>
              <w:ind w:left="0" w:firstLine="0"/>
            </w:pPr>
            <w:r>
              <w:t xml:space="preserve">Credit Hours:  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14:paraId="5AE0B487" w14:textId="77777777" w:rsidR="00325694" w:rsidRDefault="0019156E">
            <w:pPr>
              <w:spacing w:after="0" w:line="259" w:lineRule="auto"/>
              <w:ind w:left="2" w:firstLine="0"/>
              <w:jc w:val="both"/>
            </w:pPr>
            <w:r>
              <w:t xml:space="preserve">3                                         </w:t>
            </w:r>
          </w:p>
        </w:tc>
      </w:tr>
      <w:tr w:rsidR="00325694" w14:paraId="6CA71C41" w14:textId="77777777">
        <w:trPr>
          <w:trHeight w:val="25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C7ED09F" w14:textId="77777777" w:rsidR="00325694" w:rsidRDefault="0019156E">
            <w:pPr>
              <w:spacing w:after="0" w:line="259" w:lineRule="auto"/>
              <w:ind w:left="0" w:firstLine="0"/>
            </w:pPr>
            <w:r>
              <w:t xml:space="preserve">Class Hours:  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14:paraId="58165AD2" w14:textId="77777777" w:rsidR="00325694" w:rsidRDefault="0019156E">
            <w:pPr>
              <w:tabs>
                <w:tab w:val="center" w:pos="720"/>
              </w:tabs>
              <w:spacing w:after="0" w:line="259" w:lineRule="auto"/>
              <w:ind w:left="0" w:firstLine="0"/>
            </w:pPr>
            <w:r>
              <w:t xml:space="preserve">38 </w:t>
            </w:r>
            <w:r>
              <w:tab/>
              <w:t xml:space="preserve"> </w:t>
            </w:r>
          </w:p>
        </w:tc>
      </w:tr>
      <w:tr w:rsidR="00325694" w14:paraId="09D9F98A" w14:textId="77777777">
        <w:trPr>
          <w:trHeight w:val="226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1F3CE04" w14:textId="77777777" w:rsidR="00325694" w:rsidRDefault="0019156E">
            <w:pPr>
              <w:spacing w:after="0" w:line="259" w:lineRule="auto"/>
              <w:ind w:left="0" w:firstLine="0"/>
            </w:pPr>
            <w:r>
              <w:t xml:space="preserve">Lab Hours:      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14:paraId="61335893" w14:textId="77777777" w:rsidR="00325694" w:rsidRDefault="0019156E">
            <w:pPr>
              <w:spacing w:after="0" w:line="259" w:lineRule="auto"/>
              <w:ind w:left="1" w:firstLine="0"/>
            </w:pPr>
            <w:r>
              <w:t xml:space="preserve">23 </w:t>
            </w:r>
          </w:p>
        </w:tc>
      </w:tr>
    </w:tbl>
    <w:p w14:paraId="0A46D976" w14:textId="77777777" w:rsidR="00325694" w:rsidRDefault="0019156E">
      <w:pPr>
        <w:ind w:right="700"/>
      </w:pPr>
      <w:r>
        <w:t xml:space="preserve">Total Contact Hours:    61 </w:t>
      </w:r>
    </w:p>
    <w:p w14:paraId="5B112B6E" w14:textId="77777777" w:rsidR="00325694" w:rsidRDefault="0019156E">
      <w:pPr>
        <w:spacing w:after="8" w:line="259" w:lineRule="auto"/>
        <w:ind w:left="0" w:firstLine="0"/>
      </w:pPr>
      <w:r>
        <w:t xml:space="preserve">                                                                                           </w:t>
      </w:r>
    </w:p>
    <w:p w14:paraId="3CBBF134" w14:textId="77777777" w:rsidR="00325694" w:rsidRDefault="0019156E">
      <w:pPr>
        <w:numPr>
          <w:ilvl w:val="0"/>
          <w:numId w:val="1"/>
        </w:numPr>
        <w:spacing w:after="55" w:line="249" w:lineRule="auto"/>
        <w:ind w:hanging="720"/>
      </w:pPr>
      <w:r>
        <w:rPr>
          <w:b/>
        </w:rPr>
        <w:t xml:space="preserve">COURSE OBJECTIVES: </w:t>
      </w:r>
      <w:r>
        <w:rPr>
          <w:i/>
        </w:rPr>
        <w:t xml:space="preserve">Course will: </w:t>
      </w:r>
    </w:p>
    <w:p w14:paraId="1121345B" w14:textId="77777777" w:rsidR="00325694" w:rsidRDefault="0019156E">
      <w:pPr>
        <w:numPr>
          <w:ilvl w:val="1"/>
          <w:numId w:val="1"/>
        </w:numPr>
        <w:ind w:right="700" w:hanging="720"/>
      </w:pPr>
      <w:r>
        <w:t xml:space="preserve">Apply architecture, structure, functions, components, and models of the Internet and other computer networks. </w:t>
      </w:r>
    </w:p>
    <w:p w14:paraId="41E24014" w14:textId="77777777" w:rsidR="00325694" w:rsidRDefault="0019156E">
      <w:pPr>
        <w:numPr>
          <w:ilvl w:val="1"/>
          <w:numId w:val="1"/>
        </w:numPr>
        <w:ind w:right="700" w:hanging="720"/>
      </w:pPr>
      <w:r>
        <w:t xml:space="preserve">Introduce the principles and structure of IP addressing and the fundamentals of Ethernet concepts, media, and operations to provide a foundation for the curriculum. </w:t>
      </w:r>
    </w:p>
    <w:p w14:paraId="1FC121E0" w14:textId="77777777" w:rsidR="00325694" w:rsidRDefault="0019156E">
      <w:pPr>
        <w:numPr>
          <w:ilvl w:val="1"/>
          <w:numId w:val="1"/>
        </w:numPr>
        <w:ind w:right="700" w:hanging="720"/>
      </w:pPr>
      <w:r>
        <w:t xml:space="preserve">Allow students to build simple LANs, perform basic configurations for routers and switches, and implement IP addressing schemes. </w:t>
      </w:r>
    </w:p>
    <w:p w14:paraId="4F3D4359" w14:textId="77777777" w:rsidR="00325694" w:rsidRDefault="0019156E">
      <w:pPr>
        <w:numPr>
          <w:ilvl w:val="1"/>
          <w:numId w:val="1"/>
        </w:numPr>
        <w:ind w:right="700" w:hanging="720"/>
      </w:pPr>
      <w:r>
        <w:t xml:space="preserve">Associate OSI and TCP/IP models for networking and apply to network design for troubleshooting of networks. </w:t>
      </w:r>
    </w:p>
    <w:p w14:paraId="7C4D9747" w14:textId="77777777" w:rsidR="00325694" w:rsidRDefault="0019156E">
      <w:pPr>
        <w:spacing w:line="259" w:lineRule="auto"/>
        <w:ind w:left="0" w:firstLine="0"/>
      </w:pPr>
      <w:r>
        <w:t xml:space="preserve"> </w:t>
      </w:r>
    </w:p>
    <w:p w14:paraId="47B178DA" w14:textId="77777777" w:rsidR="00325694" w:rsidRDefault="0019156E">
      <w:pPr>
        <w:numPr>
          <w:ilvl w:val="0"/>
          <w:numId w:val="1"/>
        </w:numPr>
        <w:spacing w:after="15" w:line="249" w:lineRule="auto"/>
        <w:ind w:hanging="720"/>
      </w:pPr>
      <w:r>
        <w:rPr>
          <w:b/>
        </w:rPr>
        <w:t xml:space="preserve">STUDENT LEARNING OUTCOMES AND GENERAL EDUCATION LEARNING OUTCOMES: </w:t>
      </w:r>
    </w:p>
    <w:p w14:paraId="7E7618FC" w14:textId="77777777" w:rsidR="00325694" w:rsidRDefault="0019156E">
      <w:pPr>
        <w:numPr>
          <w:ilvl w:val="1"/>
          <w:numId w:val="1"/>
        </w:numPr>
        <w:ind w:right="700" w:hanging="720"/>
      </w:pPr>
      <w:r>
        <w:t>Student Learning Outcomes:</w:t>
      </w:r>
      <w:r>
        <w:rPr>
          <w:b/>
        </w:rPr>
        <w:t xml:space="preserve"> </w:t>
      </w:r>
      <w:r>
        <w:rPr>
          <w:i/>
        </w:rPr>
        <w:t xml:space="preserve">Student will be able to: </w:t>
      </w:r>
    </w:p>
    <w:p w14:paraId="13A97AEE" w14:textId="77777777" w:rsidR="00325694" w:rsidRDefault="0019156E">
      <w:pPr>
        <w:numPr>
          <w:ilvl w:val="3"/>
          <w:numId w:val="2"/>
        </w:numPr>
        <w:ind w:right="700" w:hanging="720"/>
      </w:pPr>
      <w:r>
        <w:t>Configure switches and end devices to provide access to local and remote network resources.</w:t>
      </w:r>
      <w:r>
        <w:rPr>
          <w:i/>
        </w:rPr>
        <w:t xml:space="preserve"> </w:t>
      </w:r>
    </w:p>
    <w:p w14:paraId="67DDA7D8" w14:textId="77777777" w:rsidR="00325694" w:rsidRDefault="0019156E">
      <w:pPr>
        <w:numPr>
          <w:ilvl w:val="3"/>
          <w:numId w:val="2"/>
        </w:numPr>
        <w:ind w:right="700" w:hanging="720"/>
      </w:pPr>
      <w:r>
        <w:t>Compare physical and data link layer protocols support the operation of Ethernet in a switched network.</w:t>
      </w:r>
      <w:r>
        <w:rPr>
          <w:i/>
        </w:rPr>
        <w:t xml:space="preserve"> </w:t>
      </w:r>
    </w:p>
    <w:p w14:paraId="3D7CE9D4" w14:textId="77777777" w:rsidR="00325694" w:rsidRDefault="0019156E">
      <w:pPr>
        <w:numPr>
          <w:ilvl w:val="3"/>
          <w:numId w:val="2"/>
        </w:numPr>
        <w:ind w:right="700" w:hanging="720"/>
      </w:pPr>
      <w:r>
        <w:t>Configure routers to enable end-to-end connectivity between remote devices.</w:t>
      </w:r>
      <w:r>
        <w:rPr>
          <w:i/>
        </w:rPr>
        <w:t xml:space="preserve"> </w:t>
      </w:r>
    </w:p>
    <w:p w14:paraId="7C23341E" w14:textId="77777777" w:rsidR="00325694" w:rsidRDefault="0019156E">
      <w:pPr>
        <w:numPr>
          <w:ilvl w:val="3"/>
          <w:numId w:val="2"/>
        </w:numPr>
        <w:ind w:right="700" w:hanging="720"/>
      </w:pPr>
      <w:r>
        <w:t>Create IPv4 an IPv6 addressing schemes and verify network connectivity between devices.</w:t>
      </w:r>
      <w:r>
        <w:rPr>
          <w:i/>
        </w:rPr>
        <w:t xml:space="preserve"> </w:t>
      </w:r>
    </w:p>
    <w:p w14:paraId="6D935563" w14:textId="77777777" w:rsidR="00325694" w:rsidRDefault="0019156E">
      <w:pPr>
        <w:numPr>
          <w:ilvl w:val="3"/>
          <w:numId w:val="2"/>
        </w:numPr>
        <w:ind w:right="700" w:hanging="720"/>
      </w:pPr>
      <w:r>
        <w:t>Explain how the upper layers of the OSI model support network applications.</w:t>
      </w:r>
      <w:r>
        <w:rPr>
          <w:i/>
        </w:rPr>
        <w:t xml:space="preserve"> </w:t>
      </w:r>
    </w:p>
    <w:p w14:paraId="483FA5C9" w14:textId="77777777" w:rsidR="00325694" w:rsidRDefault="0019156E">
      <w:pPr>
        <w:numPr>
          <w:ilvl w:val="3"/>
          <w:numId w:val="2"/>
        </w:numPr>
        <w:ind w:right="700" w:hanging="720"/>
      </w:pPr>
      <w:r>
        <w:t>Configure a small network with security best practices.</w:t>
      </w:r>
      <w:r>
        <w:rPr>
          <w:i/>
        </w:rPr>
        <w:t xml:space="preserve"> </w:t>
      </w:r>
    </w:p>
    <w:p w14:paraId="4CC7DC5F" w14:textId="77777777" w:rsidR="00325694" w:rsidRDefault="0019156E">
      <w:pPr>
        <w:numPr>
          <w:ilvl w:val="3"/>
          <w:numId w:val="2"/>
        </w:numPr>
        <w:ind w:right="700" w:hanging="720"/>
      </w:pPr>
      <w:r>
        <w:t>Troubleshoot connectivity in a small network.</w:t>
      </w:r>
      <w:r>
        <w:rPr>
          <w:i/>
        </w:rPr>
        <w:t xml:space="preserve"> </w:t>
      </w:r>
    </w:p>
    <w:p w14:paraId="2A5E05E0" w14:textId="77777777" w:rsidR="00325694" w:rsidRDefault="0019156E">
      <w:pPr>
        <w:numPr>
          <w:ilvl w:val="1"/>
          <w:numId w:val="1"/>
        </w:numPr>
        <w:ind w:right="700" w:hanging="720"/>
      </w:pPr>
      <w:r>
        <w:t>General Education Learning Outcomes (GELOs)</w:t>
      </w:r>
      <w:r>
        <w:rPr>
          <w:color w:val="FF0000"/>
        </w:rPr>
        <w:t xml:space="preserve"> </w:t>
      </w:r>
    </w:p>
    <w:p w14:paraId="74142249" w14:textId="77777777" w:rsidR="00325694" w:rsidRDefault="0019156E">
      <w:pPr>
        <w:tabs>
          <w:tab w:val="center" w:pos="1523"/>
          <w:tab w:val="center" w:pos="4293"/>
        </w:tabs>
        <w:ind w:left="0" w:firstLine="0"/>
      </w:pPr>
      <w:r>
        <w:rPr>
          <w:rFonts w:ascii="Calibri" w:eastAsia="Calibri" w:hAnsi="Calibri" w:cs="Calibri"/>
        </w:rPr>
        <w:tab/>
      </w:r>
      <w:r>
        <w:rPr>
          <w:b/>
        </w:rPr>
        <w:t>1.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t xml:space="preserve">GELO #3: Critical Thinking &amp; Problem Solving </w:t>
      </w:r>
    </w:p>
    <w:p w14:paraId="43744866" w14:textId="77777777" w:rsidR="00325694" w:rsidRDefault="0019156E">
      <w:pPr>
        <w:ind w:left="2170" w:right="700"/>
      </w:pPr>
      <w:r>
        <w:t xml:space="preserve">Outcome 2: Synthesize information to arrive at reasoned solutions to problems. </w:t>
      </w:r>
    </w:p>
    <w:p w14:paraId="5F0A50E3" w14:textId="77777777" w:rsidR="00325694" w:rsidRDefault="0019156E">
      <w:pPr>
        <w:spacing w:after="0" w:line="259" w:lineRule="auto"/>
        <w:ind w:left="0" w:firstLine="0"/>
      </w:pPr>
      <w:r>
        <w:t xml:space="preserve"> </w:t>
      </w:r>
    </w:p>
    <w:p w14:paraId="29CDFA85" w14:textId="77777777" w:rsidR="00325694" w:rsidRDefault="0019156E">
      <w:pPr>
        <w:numPr>
          <w:ilvl w:val="0"/>
          <w:numId w:val="1"/>
        </w:numPr>
        <w:spacing w:after="15" w:line="249" w:lineRule="auto"/>
        <w:ind w:hanging="720"/>
      </w:pPr>
      <w:r>
        <w:rPr>
          <w:b/>
        </w:rPr>
        <w:lastRenderedPageBreak/>
        <w:t>CONTENT/TOPICAL OUTLINE</w:t>
      </w:r>
      <w:r>
        <w:t xml:space="preserve"> </w:t>
      </w:r>
    </w:p>
    <w:p w14:paraId="5E1082ED" w14:textId="77777777" w:rsidR="00325694" w:rsidRDefault="0019156E">
      <w:pPr>
        <w:numPr>
          <w:ilvl w:val="1"/>
          <w:numId w:val="1"/>
        </w:numPr>
        <w:ind w:right="700" w:hanging="720"/>
      </w:pPr>
      <w:r>
        <w:t xml:space="preserve">Networking Today </w:t>
      </w:r>
    </w:p>
    <w:p w14:paraId="3A7BAA4B" w14:textId="77777777" w:rsidR="00325694" w:rsidRDefault="0019156E">
      <w:pPr>
        <w:numPr>
          <w:ilvl w:val="2"/>
          <w:numId w:val="1"/>
        </w:numPr>
        <w:ind w:right="700" w:hanging="720"/>
      </w:pPr>
      <w:r>
        <w:t xml:space="preserve">How networks affect our Lives </w:t>
      </w:r>
    </w:p>
    <w:p w14:paraId="3540E42D" w14:textId="77777777" w:rsidR="00325694" w:rsidRDefault="0019156E">
      <w:pPr>
        <w:numPr>
          <w:ilvl w:val="2"/>
          <w:numId w:val="1"/>
        </w:numPr>
        <w:ind w:right="700" w:hanging="720"/>
      </w:pPr>
      <w:r>
        <w:t xml:space="preserve">Network components </w:t>
      </w:r>
    </w:p>
    <w:p w14:paraId="157E5F87" w14:textId="77777777" w:rsidR="00325694" w:rsidRDefault="0019156E">
      <w:pPr>
        <w:numPr>
          <w:ilvl w:val="2"/>
          <w:numId w:val="1"/>
        </w:numPr>
        <w:ind w:right="700" w:hanging="720"/>
      </w:pPr>
      <w:r>
        <w:t xml:space="preserve">Topologies </w:t>
      </w:r>
    </w:p>
    <w:p w14:paraId="2C2374F8" w14:textId="77777777" w:rsidR="00325694" w:rsidRDefault="0019156E">
      <w:pPr>
        <w:numPr>
          <w:ilvl w:val="2"/>
          <w:numId w:val="1"/>
        </w:numPr>
        <w:ind w:right="700" w:hanging="720"/>
      </w:pPr>
      <w:r>
        <w:t xml:space="preserve">Reliable networks </w:t>
      </w:r>
    </w:p>
    <w:p w14:paraId="674B070A" w14:textId="77777777" w:rsidR="00325694" w:rsidRDefault="0019156E">
      <w:pPr>
        <w:numPr>
          <w:ilvl w:val="2"/>
          <w:numId w:val="1"/>
        </w:numPr>
        <w:ind w:right="700" w:hanging="720"/>
      </w:pPr>
      <w:r>
        <w:t xml:space="preserve">Network trends </w:t>
      </w:r>
    </w:p>
    <w:p w14:paraId="4459E645" w14:textId="77777777" w:rsidR="00325694" w:rsidRDefault="0019156E">
      <w:pPr>
        <w:numPr>
          <w:ilvl w:val="0"/>
          <w:numId w:val="3"/>
        </w:numPr>
        <w:ind w:right="700" w:hanging="720"/>
      </w:pPr>
      <w:r>
        <w:t xml:space="preserve">Basic Switch and End Device Configuration </w:t>
      </w:r>
    </w:p>
    <w:p w14:paraId="47E3C486" w14:textId="77777777" w:rsidR="00325694" w:rsidRDefault="0019156E">
      <w:pPr>
        <w:numPr>
          <w:ilvl w:val="1"/>
          <w:numId w:val="3"/>
        </w:numPr>
        <w:ind w:right="700" w:hanging="720"/>
      </w:pPr>
      <w:r>
        <w:t xml:space="preserve">Cisco IOS </w:t>
      </w:r>
    </w:p>
    <w:p w14:paraId="07F73242" w14:textId="77777777" w:rsidR="00325694" w:rsidRDefault="0019156E">
      <w:pPr>
        <w:numPr>
          <w:ilvl w:val="1"/>
          <w:numId w:val="3"/>
        </w:numPr>
        <w:ind w:right="700" w:hanging="720"/>
      </w:pPr>
      <w:r>
        <w:t xml:space="preserve">Command structure </w:t>
      </w:r>
    </w:p>
    <w:p w14:paraId="314FBED5" w14:textId="77777777" w:rsidR="00325694" w:rsidRDefault="0019156E">
      <w:pPr>
        <w:numPr>
          <w:ilvl w:val="1"/>
          <w:numId w:val="3"/>
        </w:numPr>
        <w:ind w:right="700" w:hanging="720"/>
      </w:pPr>
      <w:r>
        <w:t xml:space="preserve">Basic device configuration </w:t>
      </w:r>
    </w:p>
    <w:p w14:paraId="5B58B556" w14:textId="77777777" w:rsidR="00325694" w:rsidRDefault="0019156E">
      <w:pPr>
        <w:numPr>
          <w:ilvl w:val="1"/>
          <w:numId w:val="3"/>
        </w:numPr>
        <w:ind w:right="700" w:hanging="720"/>
      </w:pPr>
      <w:r>
        <w:t xml:space="preserve">Ports and addresses </w:t>
      </w:r>
    </w:p>
    <w:p w14:paraId="75319AC7" w14:textId="77777777" w:rsidR="00325694" w:rsidRDefault="0019156E">
      <w:pPr>
        <w:numPr>
          <w:ilvl w:val="1"/>
          <w:numId w:val="3"/>
        </w:numPr>
        <w:ind w:right="700" w:hanging="720"/>
      </w:pPr>
      <w:r>
        <w:t xml:space="preserve">Configure IP addressing </w:t>
      </w:r>
    </w:p>
    <w:p w14:paraId="0B0BABC6" w14:textId="77777777" w:rsidR="00325694" w:rsidRDefault="0019156E">
      <w:pPr>
        <w:numPr>
          <w:ilvl w:val="1"/>
          <w:numId w:val="3"/>
        </w:numPr>
        <w:ind w:right="700" w:hanging="720"/>
      </w:pPr>
      <w:r>
        <w:t xml:space="preserve">Testing </w:t>
      </w:r>
    </w:p>
    <w:p w14:paraId="59C9788F" w14:textId="77777777" w:rsidR="00325694" w:rsidRDefault="0019156E">
      <w:pPr>
        <w:numPr>
          <w:ilvl w:val="0"/>
          <w:numId w:val="3"/>
        </w:numPr>
        <w:ind w:right="700" w:hanging="720"/>
      </w:pPr>
      <w:r>
        <w:t xml:space="preserve">Protocols and Models </w:t>
      </w:r>
    </w:p>
    <w:p w14:paraId="2122F78B" w14:textId="77777777" w:rsidR="00325694" w:rsidRDefault="0019156E">
      <w:pPr>
        <w:numPr>
          <w:ilvl w:val="1"/>
          <w:numId w:val="3"/>
        </w:numPr>
        <w:ind w:right="700" w:hanging="720"/>
      </w:pPr>
      <w:r>
        <w:t xml:space="preserve">Protocol Suites </w:t>
      </w:r>
    </w:p>
    <w:p w14:paraId="557F510F" w14:textId="77777777" w:rsidR="00325694" w:rsidRDefault="0019156E">
      <w:pPr>
        <w:numPr>
          <w:ilvl w:val="1"/>
          <w:numId w:val="3"/>
        </w:numPr>
        <w:ind w:right="700" w:hanging="720"/>
      </w:pPr>
      <w:r>
        <w:t xml:space="preserve">Standard Organizations </w:t>
      </w:r>
    </w:p>
    <w:p w14:paraId="105583D2" w14:textId="77777777" w:rsidR="00325694" w:rsidRDefault="0019156E">
      <w:pPr>
        <w:numPr>
          <w:ilvl w:val="1"/>
          <w:numId w:val="3"/>
        </w:numPr>
        <w:ind w:right="700" w:hanging="720"/>
      </w:pPr>
      <w:r>
        <w:t xml:space="preserve">Reference Models </w:t>
      </w:r>
    </w:p>
    <w:p w14:paraId="3BAEBAD3" w14:textId="77777777" w:rsidR="00325694" w:rsidRDefault="0019156E">
      <w:pPr>
        <w:numPr>
          <w:ilvl w:val="1"/>
          <w:numId w:val="3"/>
        </w:numPr>
        <w:ind w:right="700" w:hanging="720"/>
      </w:pPr>
      <w:r>
        <w:t xml:space="preserve">Data encapsulations </w:t>
      </w:r>
    </w:p>
    <w:p w14:paraId="3941F896" w14:textId="77777777" w:rsidR="00325694" w:rsidRDefault="0019156E">
      <w:pPr>
        <w:numPr>
          <w:ilvl w:val="1"/>
          <w:numId w:val="3"/>
        </w:numPr>
        <w:ind w:right="700" w:hanging="720"/>
      </w:pPr>
      <w:r>
        <w:t xml:space="preserve">Data Access </w:t>
      </w:r>
    </w:p>
    <w:p w14:paraId="32EA545B" w14:textId="77777777" w:rsidR="00325694" w:rsidRDefault="0019156E">
      <w:pPr>
        <w:numPr>
          <w:ilvl w:val="0"/>
          <w:numId w:val="3"/>
        </w:numPr>
        <w:ind w:right="700" w:hanging="720"/>
      </w:pPr>
      <w:r>
        <w:t xml:space="preserve">Physical Layer </w:t>
      </w:r>
    </w:p>
    <w:p w14:paraId="62B2F3EF" w14:textId="77777777" w:rsidR="00325694" w:rsidRDefault="0019156E">
      <w:pPr>
        <w:numPr>
          <w:ilvl w:val="1"/>
          <w:numId w:val="3"/>
        </w:numPr>
        <w:ind w:right="700" w:hanging="720"/>
      </w:pPr>
      <w:r>
        <w:t xml:space="preserve">Purpose of physical layer </w:t>
      </w:r>
    </w:p>
    <w:p w14:paraId="0644FF9B" w14:textId="77777777" w:rsidR="00325694" w:rsidRDefault="0019156E">
      <w:pPr>
        <w:numPr>
          <w:ilvl w:val="1"/>
          <w:numId w:val="3"/>
        </w:numPr>
        <w:ind w:right="700" w:hanging="720"/>
      </w:pPr>
      <w:r>
        <w:t xml:space="preserve">Characteristics </w:t>
      </w:r>
    </w:p>
    <w:p w14:paraId="200E8061" w14:textId="77777777" w:rsidR="00325694" w:rsidRDefault="0019156E">
      <w:pPr>
        <w:numPr>
          <w:ilvl w:val="1"/>
          <w:numId w:val="3"/>
        </w:numPr>
        <w:ind w:right="700" w:hanging="720"/>
      </w:pPr>
      <w:r>
        <w:t xml:space="preserve">Copper cabling </w:t>
      </w:r>
    </w:p>
    <w:p w14:paraId="675FBD03" w14:textId="77777777" w:rsidR="00325694" w:rsidRDefault="0019156E">
      <w:pPr>
        <w:numPr>
          <w:ilvl w:val="1"/>
          <w:numId w:val="3"/>
        </w:numPr>
        <w:ind w:right="700" w:hanging="720"/>
      </w:pPr>
      <w:r>
        <w:t xml:space="preserve">UTP cabling </w:t>
      </w:r>
    </w:p>
    <w:p w14:paraId="5EE309A2" w14:textId="77777777" w:rsidR="00325694" w:rsidRDefault="0019156E">
      <w:pPr>
        <w:numPr>
          <w:ilvl w:val="1"/>
          <w:numId w:val="3"/>
        </w:numPr>
        <w:ind w:right="700" w:hanging="720"/>
      </w:pPr>
      <w:r>
        <w:t xml:space="preserve">Fiber-optic Cabling </w:t>
      </w:r>
    </w:p>
    <w:p w14:paraId="46F57B1F" w14:textId="77777777" w:rsidR="00325694" w:rsidRDefault="0019156E">
      <w:pPr>
        <w:numPr>
          <w:ilvl w:val="1"/>
          <w:numId w:val="3"/>
        </w:numPr>
        <w:ind w:right="700" w:hanging="720"/>
      </w:pPr>
      <w:r>
        <w:t xml:space="preserve">Wireless Media </w:t>
      </w:r>
    </w:p>
    <w:p w14:paraId="528123FC" w14:textId="77777777" w:rsidR="00325694" w:rsidRDefault="0019156E">
      <w:pPr>
        <w:numPr>
          <w:ilvl w:val="0"/>
          <w:numId w:val="3"/>
        </w:numPr>
        <w:ind w:right="700" w:hanging="720"/>
      </w:pPr>
      <w:r>
        <w:t xml:space="preserve">Number Systems </w:t>
      </w:r>
    </w:p>
    <w:p w14:paraId="3F4E5E94" w14:textId="77777777" w:rsidR="00325694" w:rsidRDefault="0019156E">
      <w:pPr>
        <w:numPr>
          <w:ilvl w:val="1"/>
          <w:numId w:val="3"/>
        </w:numPr>
        <w:ind w:right="700" w:hanging="720"/>
      </w:pPr>
      <w:r>
        <w:t xml:space="preserve">Binary </w:t>
      </w:r>
    </w:p>
    <w:p w14:paraId="3C8F1A0D" w14:textId="77777777" w:rsidR="00325694" w:rsidRDefault="0019156E">
      <w:pPr>
        <w:numPr>
          <w:ilvl w:val="1"/>
          <w:numId w:val="3"/>
        </w:numPr>
        <w:ind w:right="700" w:hanging="720"/>
      </w:pPr>
      <w:r>
        <w:t xml:space="preserve">Hex </w:t>
      </w:r>
    </w:p>
    <w:p w14:paraId="58E726BC" w14:textId="77777777" w:rsidR="00325694" w:rsidRDefault="0019156E">
      <w:pPr>
        <w:numPr>
          <w:ilvl w:val="0"/>
          <w:numId w:val="3"/>
        </w:numPr>
        <w:ind w:right="700" w:hanging="720"/>
      </w:pPr>
      <w:r>
        <w:t xml:space="preserve">Data Link Layer </w:t>
      </w:r>
    </w:p>
    <w:p w14:paraId="36C5D51C" w14:textId="77777777" w:rsidR="00325694" w:rsidRDefault="0019156E">
      <w:pPr>
        <w:numPr>
          <w:ilvl w:val="1"/>
          <w:numId w:val="3"/>
        </w:numPr>
        <w:ind w:right="700" w:hanging="720"/>
      </w:pPr>
      <w:r>
        <w:t xml:space="preserve">Purpose of Data Link Layer </w:t>
      </w:r>
    </w:p>
    <w:p w14:paraId="5E8D72B4" w14:textId="77777777" w:rsidR="00325694" w:rsidRDefault="0019156E">
      <w:pPr>
        <w:numPr>
          <w:ilvl w:val="1"/>
          <w:numId w:val="3"/>
        </w:numPr>
        <w:ind w:right="700" w:hanging="720"/>
      </w:pPr>
      <w:r>
        <w:t xml:space="preserve">Topologies </w:t>
      </w:r>
    </w:p>
    <w:p w14:paraId="737653EE" w14:textId="77777777" w:rsidR="00325694" w:rsidRDefault="0019156E">
      <w:pPr>
        <w:numPr>
          <w:ilvl w:val="1"/>
          <w:numId w:val="3"/>
        </w:numPr>
        <w:ind w:right="700" w:hanging="720"/>
      </w:pPr>
      <w:r>
        <w:t xml:space="preserve">Data Link Frame </w:t>
      </w:r>
    </w:p>
    <w:p w14:paraId="1D7ECAEC" w14:textId="77777777" w:rsidR="00325694" w:rsidRDefault="0019156E">
      <w:pPr>
        <w:numPr>
          <w:ilvl w:val="0"/>
          <w:numId w:val="3"/>
        </w:numPr>
        <w:ind w:right="700" w:hanging="720"/>
      </w:pPr>
      <w:r>
        <w:t xml:space="preserve">Ethernet Switching </w:t>
      </w:r>
    </w:p>
    <w:p w14:paraId="243B8425" w14:textId="77777777" w:rsidR="00325694" w:rsidRDefault="0019156E">
      <w:pPr>
        <w:numPr>
          <w:ilvl w:val="1"/>
          <w:numId w:val="3"/>
        </w:numPr>
        <w:ind w:right="700" w:hanging="720"/>
      </w:pPr>
      <w:r>
        <w:t xml:space="preserve">Ethernet frames </w:t>
      </w:r>
    </w:p>
    <w:p w14:paraId="1A495310" w14:textId="77777777" w:rsidR="00325694" w:rsidRDefault="0019156E">
      <w:pPr>
        <w:numPr>
          <w:ilvl w:val="1"/>
          <w:numId w:val="3"/>
        </w:numPr>
        <w:ind w:right="700" w:hanging="720"/>
      </w:pPr>
      <w:r>
        <w:t xml:space="preserve">MAC Address </w:t>
      </w:r>
    </w:p>
    <w:p w14:paraId="0A045B91" w14:textId="77777777" w:rsidR="00325694" w:rsidRDefault="0019156E">
      <w:pPr>
        <w:numPr>
          <w:ilvl w:val="1"/>
          <w:numId w:val="3"/>
        </w:numPr>
        <w:ind w:right="700" w:hanging="720"/>
      </w:pPr>
      <w:r>
        <w:t xml:space="preserve">MAC address table </w:t>
      </w:r>
    </w:p>
    <w:p w14:paraId="6439797A" w14:textId="77777777" w:rsidR="00325694" w:rsidRDefault="0019156E">
      <w:pPr>
        <w:numPr>
          <w:ilvl w:val="1"/>
          <w:numId w:val="3"/>
        </w:numPr>
        <w:ind w:right="700" w:hanging="720"/>
      </w:pPr>
      <w:r>
        <w:t xml:space="preserve">Switch speeds and Forwarding Methods </w:t>
      </w:r>
    </w:p>
    <w:p w14:paraId="0BF6392E" w14:textId="77777777" w:rsidR="00325694" w:rsidRDefault="0019156E">
      <w:pPr>
        <w:numPr>
          <w:ilvl w:val="0"/>
          <w:numId w:val="3"/>
        </w:numPr>
        <w:ind w:right="700" w:hanging="720"/>
      </w:pPr>
      <w:r>
        <w:t xml:space="preserve">Network Layer </w:t>
      </w:r>
    </w:p>
    <w:p w14:paraId="7FFC56D9" w14:textId="77777777" w:rsidR="00325694" w:rsidRDefault="0019156E">
      <w:pPr>
        <w:numPr>
          <w:ilvl w:val="1"/>
          <w:numId w:val="3"/>
        </w:numPr>
        <w:ind w:right="700" w:hanging="720"/>
      </w:pPr>
      <w:r>
        <w:t xml:space="preserve">Network layer characteristics </w:t>
      </w:r>
    </w:p>
    <w:p w14:paraId="0E9CCB6E" w14:textId="77777777" w:rsidR="00325694" w:rsidRDefault="0019156E">
      <w:pPr>
        <w:numPr>
          <w:ilvl w:val="1"/>
          <w:numId w:val="3"/>
        </w:numPr>
        <w:ind w:right="700" w:hanging="720"/>
      </w:pPr>
      <w:r>
        <w:t xml:space="preserve">IPc4 Packet </w:t>
      </w:r>
    </w:p>
    <w:p w14:paraId="3034F388" w14:textId="77777777" w:rsidR="00325694" w:rsidRDefault="0019156E">
      <w:pPr>
        <w:numPr>
          <w:ilvl w:val="1"/>
          <w:numId w:val="3"/>
        </w:numPr>
        <w:ind w:right="700" w:hanging="720"/>
      </w:pPr>
      <w:r>
        <w:t xml:space="preserve">IPv6 Packet </w:t>
      </w:r>
    </w:p>
    <w:p w14:paraId="7A6F8790" w14:textId="77777777" w:rsidR="00325694" w:rsidRDefault="0019156E">
      <w:pPr>
        <w:numPr>
          <w:ilvl w:val="1"/>
          <w:numId w:val="3"/>
        </w:numPr>
        <w:ind w:right="700" w:hanging="720"/>
      </w:pPr>
      <w:r>
        <w:t xml:space="preserve">How a host route </w:t>
      </w:r>
    </w:p>
    <w:p w14:paraId="23B09361" w14:textId="77777777" w:rsidR="00325694" w:rsidRDefault="0019156E">
      <w:pPr>
        <w:numPr>
          <w:ilvl w:val="1"/>
          <w:numId w:val="3"/>
        </w:numPr>
        <w:ind w:right="700" w:hanging="720"/>
      </w:pPr>
      <w:r>
        <w:t xml:space="preserve">Introduction to routing </w:t>
      </w:r>
    </w:p>
    <w:p w14:paraId="4812B1A7" w14:textId="77777777" w:rsidR="00325694" w:rsidRDefault="0019156E">
      <w:pPr>
        <w:numPr>
          <w:ilvl w:val="0"/>
          <w:numId w:val="3"/>
        </w:numPr>
        <w:ind w:right="700" w:hanging="720"/>
      </w:pPr>
      <w:r>
        <w:lastRenderedPageBreak/>
        <w:t xml:space="preserve">Address Resolution </w:t>
      </w:r>
    </w:p>
    <w:p w14:paraId="10361D1A" w14:textId="77777777" w:rsidR="00325694" w:rsidRDefault="0019156E">
      <w:pPr>
        <w:numPr>
          <w:ilvl w:val="1"/>
          <w:numId w:val="3"/>
        </w:numPr>
        <w:ind w:right="700" w:hanging="720"/>
      </w:pPr>
      <w:r>
        <w:t xml:space="preserve">MAC and IP </w:t>
      </w:r>
    </w:p>
    <w:p w14:paraId="07072239" w14:textId="77777777" w:rsidR="00325694" w:rsidRDefault="0019156E">
      <w:pPr>
        <w:numPr>
          <w:ilvl w:val="1"/>
          <w:numId w:val="3"/>
        </w:numPr>
        <w:ind w:right="700" w:hanging="720"/>
      </w:pPr>
      <w:r>
        <w:t xml:space="preserve">ARP </w:t>
      </w:r>
    </w:p>
    <w:p w14:paraId="37B8ABE4" w14:textId="77777777" w:rsidR="00325694" w:rsidRDefault="0019156E">
      <w:pPr>
        <w:numPr>
          <w:ilvl w:val="1"/>
          <w:numId w:val="3"/>
        </w:numPr>
        <w:ind w:right="700" w:hanging="720"/>
      </w:pPr>
      <w:r>
        <w:t xml:space="preserve">IPv6 Neighbor discovery </w:t>
      </w:r>
    </w:p>
    <w:p w14:paraId="42A712BC" w14:textId="77777777" w:rsidR="00325694" w:rsidRDefault="0019156E">
      <w:pPr>
        <w:numPr>
          <w:ilvl w:val="0"/>
          <w:numId w:val="3"/>
        </w:numPr>
        <w:ind w:right="700" w:hanging="720"/>
      </w:pPr>
      <w:r>
        <w:t xml:space="preserve">Basic Router Configurations </w:t>
      </w:r>
    </w:p>
    <w:p w14:paraId="1E868606" w14:textId="77777777" w:rsidR="00325694" w:rsidRDefault="0019156E">
      <w:pPr>
        <w:numPr>
          <w:ilvl w:val="1"/>
          <w:numId w:val="3"/>
        </w:numPr>
        <w:ind w:right="700" w:hanging="720"/>
      </w:pPr>
      <w:r>
        <w:t xml:space="preserve">Router configuration </w:t>
      </w:r>
    </w:p>
    <w:p w14:paraId="29D051D9" w14:textId="77777777" w:rsidR="00325694" w:rsidRDefault="0019156E">
      <w:pPr>
        <w:numPr>
          <w:ilvl w:val="1"/>
          <w:numId w:val="3"/>
        </w:numPr>
        <w:ind w:right="700" w:hanging="720"/>
      </w:pPr>
      <w:r>
        <w:t xml:space="preserve">Configure interfaces </w:t>
      </w:r>
    </w:p>
    <w:p w14:paraId="37E0B81E" w14:textId="77777777" w:rsidR="00325694" w:rsidRDefault="0019156E">
      <w:pPr>
        <w:numPr>
          <w:ilvl w:val="1"/>
          <w:numId w:val="3"/>
        </w:numPr>
        <w:ind w:right="700" w:hanging="720"/>
      </w:pPr>
      <w:r>
        <w:t xml:space="preserve">Configure the default gateway </w:t>
      </w:r>
    </w:p>
    <w:p w14:paraId="430418E9" w14:textId="77777777" w:rsidR="00325694" w:rsidRDefault="0019156E">
      <w:pPr>
        <w:numPr>
          <w:ilvl w:val="0"/>
          <w:numId w:val="3"/>
        </w:numPr>
        <w:ind w:right="700" w:hanging="720"/>
      </w:pPr>
      <w:r>
        <w:t xml:space="preserve">IPv4 Addressing </w:t>
      </w:r>
    </w:p>
    <w:p w14:paraId="0F3C7D76" w14:textId="77777777" w:rsidR="00325694" w:rsidRDefault="0019156E">
      <w:pPr>
        <w:numPr>
          <w:ilvl w:val="2"/>
          <w:numId w:val="5"/>
        </w:numPr>
        <w:ind w:right="700" w:hanging="720"/>
      </w:pPr>
      <w:r>
        <w:t xml:space="preserve">Address Structure </w:t>
      </w:r>
    </w:p>
    <w:p w14:paraId="1EA5D10A" w14:textId="77777777" w:rsidR="00325694" w:rsidRDefault="0019156E">
      <w:pPr>
        <w:numPr>
          <w:ilvl w:val="2"/>
          <w:numId w:val="5"/>
        </w:numPr>
        <w:ind w:right="700" w:hanging="720"/>
      </w:pPr>
      <w:r>
        <w:t xml:space="preserve">Unicast, Broadcast and Multicast </w:t>
      </w:r>
    </w:p>
    <w:p w14:paraId="5A5136CF" w14:textId="77777777" w:rsidR="00325694" w:rsidRDefault="0019156E">
      <w:pPr>
        <w:numPr>
          <w:ilvl w:val="2"/>
          <w:numId w:val="5"/>
        </w:numPr>
        <w:ind w:right="700" w:hanging="720"/>
      </w:pPr>
      <w:r>
        <w:t xml:space="preserve">Subnet an Iv4 network </w:t>
      </w:r>
    </w:p>
    <w:p w14:paraId="78B09CA8" w14:textId="77777777" w:rsidR="00325694" w:rsidRDefault="0019156E">
      <w:pPr>
        <w:numPr>
          <w:ilvl w:val="2"/>
          <w:numId w:val="5"/>
        </w:numPr>
        <w:ind w:right="700" w:hanging="720"/>
      </w:pPr>
      <w:r>
        <w:t xml:space="preserve">VLSM </w:t>
      </w:r>
    </w:p>
    <w:p w14:paraId="2A76C3BB" w14:textId="77777777" w:rsidR="00325694" w:rsidRDefault="0019156E">
      <w:pPr>
        <w:numPr>
          <w:ilvl w:val="2"/>
          <w:numId w:val="5"/>
        </w:numPr>
        <w:ind w:right="700" w:hanging="720"/>
      </w:pPr>
      <w:r>
        <w:t xml:space="preserve">Structured design </w:t>
      </w:r>
    </w:p>
    <w:p w14:paraId="293FA996" w14:textId="77777777" w:rsidR="00325694" w:rsidRDefault="0019156E">
      <w:pPr>
        <w:numPr>
          <w:ilvl w:val="0"/>
          <w:numId w:val="3"/>
        </w:numPr>
        <w:ind w:right="700" w:hanging="720"/>
      </w:pPr>
      <w:r>
        <w:t xml:space="preserve">IPv6 Addressing </w:t>
      </w:r>
    </w:p>
    <w:p w14:paraId="0A59B25E" w14:textId="77777777" w:rsidR="00325694" w:rsidRDefault="0019156E">
      <w:pPr>
        <w:numPr>
          <w:ilvl w:val="2"/>
          <w:numId w:val="6"/>
        </w:numPr>
        <w:ind w:right="700" w:hanging="720"/>
      </w:pPr>
      <w:r>
        <w:t xml:space="preserve">IPv4 Issues </w:t>
      </w:r>
    </w:p>
    <w:p w14:paraId="2E1C6F94" w14:textId="77777777" w:rsidR="00325694" w:rsidRDefault="0019156E">
      <w:pPr>
        <w:numPr>
          <w:ilvl w:val="2"/>
          <w:numId w:val="6"/>
        </w:numPr>
        <w:ind w:right="700" w:hanging="720"/>
      </w:pPr>
      <w:r>
        <w:t xml:space="preserve">IPv6 Address representation </w:t>
      </w:r>
    </w:p>
    <w:p w14:paraId="13F159C9" w14:textId="77777777" w:rsidR="00325694" w:rsidRDefault="0019156E">
      <w:pPr>
        <w:numPr>
          <w:ilvl w:val="2"/>
          <w:numId w:val="6"/>
        </w:numPr>
        <w:ind w:right="700" w:hanging="720"/>
      </w:pPr>
      <w:r>
        <w:t xml:space="preserve">Pv6 types of addresses </w:t>
      </w:r>
    </w:p>
    <w:p w14:paraId="2D0E1F68" w14:textId="77777777" w:rsidR="00325694" w:rsidRDefault="0019156E">
      <w:pPr>
        <w:numPr>
          <w:ilvl w:val="2"/>
          <w:numId w:val="6"/>
        </w:numPr>
        <w:ind w:right="700" w:hanging="720"/>
      </w:pPr>
      <w:r>
        <w:t xml:space="preserve">GUA and LLA static Configuration </w:t>
      </w:r>
    </w:p>
    <w:p w14:paraId="11D792C7" w14:textId="77777777" w:rsidR="00325694" w:rsidRDefault="0019156E">
      <w:pPr>
        <w:numPr>
          <w:ilvl w:val="2"/>
          <w:numId w:val="6"/>
        </w:numPr>
        <w:ind w:right="700" w:hanging="720"/>
      </w:pPr>
      <w:r>
        <w:t xml:space="preserve">Dynamic addressing for IPv6 GUAs and LLAs </w:t>
      </w:r>
    </w:p>
    <w:p w14:paraId="1626A666" w14:textId="77777777" w:rsidR="00325694" w:rsidRDefault="0019156E">
      <w:pPr>
        <w:numPr>
          <w:ilvl w:val="2"/>
          <w:numId w:val="6"/>
        </w:numPr>
        <w:ind w:right="700" w:hanging="720"/>
      </w:pPr>
      <w:r>
        <w:t xml:space="preserve">IPv6 Multicast Addresses </w:t>
      </w:r>
    </w:p>
    <w:p w14:paraId="63CA632E" w14:textId="77777777" w:rsidR="00325694" w:rsidRDefault="0019156E">
      <w:pPr>
        <w:numPr>
          <w:ilvl w:val="2"/>
          <w:numId w:val="6"/>
        </w:numPr>
        <w:ind w:right="700" w:hanging="720"/>
      </w:pPr>
      <w:r>
        <w:t xml:space="preserve">Subnet IPv6 Networks </w:t>
      </w:r>
    </w:p>
    <w:p w14:paraId="664BCA87" w14:textId="77777777" w:rsidR="00325694" w:rsidRDefault="0019156E">
      <w:pPr>
        <w:numPr>
          <w:ilvl w:val="0"/>
          <w:numId w:val="3"/>
        </w:numPr>
        <w:ind w:right="700" w:hanging="720"/>
      </w:pPr>
      <w:r>
        <w:t xml:space="preserve">ICMP </w:t>
      </w:r>
    </w:p>
    <w:p w14:paraId="04A58FB0" w14:textId="77777777" w:rsidR="00325694" w:rsidRDefault="0019156E">
      <w:pPr>
        <w:numPr>
          <w:ilvl w:val="2"/>
          <w:numId w:val="9"/>
        </w:numPr>
        <w:ind w:right="3097" w:firstLine="720"/>
      </w:pPr>
      <w:r>
        <w:t xml:space="preserve">ICMP messages </w:t>
      </w:r>
    </w:p>
    <w:p w14:paraId="5E8602F7" w14:textId="77777777" w:rsidR="00325694" w:rsidRDefault="0019156E">
      <w:pPr>
        <w:numPr>
          <w:ilvl w:val="2"/>
          <w:numId w:val="9"/>
        </w:numPr>
        <w:ind w:right="3097" w:firstLine="720"/>
      </w:pPr>
      <w:r>
        <w:t xml:space="preserve">Ping and Traceroute test </w:t>
      </w:r>
      <w:r>
        <w:rPr>
          <w:b/>
        </w:rPr>
        <w:t>N.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t xml:space="preserve">Transport Layer </w:t>
      </w:r>
    </w:p>
    <w:p w14:paraId="562CA821" w14:textId="77777777" w:rsidR="00325694" w:rsidRDefault="0019156E">
      <w:pPr>
        <w:numPr>
          <w:ilvl w:val="2"/>
          <w:numId w:val="8"/>
        </w:numPr>
        <w:ind w:right="700" w:hanging="720"/>
      </w:pPr>
      <w:r>
        <w:t xml:space="preserve">TCP and UDP overview </w:t>
      </w:r>
    </w:p>
    <w:p w14:paraId="0A3AD122" w14:textId="77777777" w:rsidR="00325694" w:rsidRDefault="0019156E">
      <w:pPr>
        <w:numPr>
          <w:ilvl w:val="2"/>
          <w:numId w:val="8"/>
        </w:numPr>
        <w:ind w:right="700" w:hanging="720"/>
      </w:pPr>
      <w:r>
        <w:t xml:space="preserve">Port numbers </w:t>
      </w:r>
    </w:p>
    <w:p w14:paraId="0D75C259" w14:textId="77777777" w:rsidR="00325694" w:rsidRDefault="0019156E">
      <w:pPr>
        <w:numPr>
          <w:ilvl w:val="2"/>
          <w:numId w:val="8"/>
        </w:numPr>
        <w:ind w:right="700" w:hanging="720"/>
      </w:pPr>
      <w:r>
        <w:t xml:space="preserve">TCP communication process </w:t>
      </w:r>
    </w:p>
    <w:p w14:paraId="79AD7E43" w14:textId="77777777" w:rsidR="00325694" w:rsidRDefault="0019156E">
      <w:pPr>
        <w:numPr>
          <w:ilvl w:val="2"/>
          <w:numId w:val="8"/>
        </w:numPr>
        <w:ind w:right="700" w:hanging="720"/>
      </w:pPr>
      <w:r>
        <w:t xml:space="preserve">Reliability and Flow controls </w:t>
      </w:r>
    </w:p>
    <w:p w14:paraId="0FD1B772" w14:textId="77777777" w:rsidR="00325694" w:rsidRDefault="0019156E">
      <w:pPr>
        <w:numPr>
          <w:ilvl w:val="2"/>
          <w:numId w:val="8"/>
        </w:numPr>
        <w:ind w:right="700" w:hanging="720"/>
      </w:pPr>
      <w:r>
        <w:t xml:space="preserve">UDP communications </w:t>
      </w:r>
    </w:p>
    <w:p w14:paraId="7B77417D" w14:textId="77777777" w:rsidR="00325694" w:rsidRDefault="0019156E">
      <w:pPr>
        <w:tabs>
          <w:tab w:val="center" w:pos="833"/>
          <w:tab w:val="center" w:pos="2243"/>
        </w:tabs>
        <w:ind w:left="0" w:firstLine="0"/>
      </w:pPr>
      <w:r>
        <w:rPr>
          <w:rFonts w:ascii="Calibri" w:eastAsia="Calibri" w:hAnsi="Calibri" w:cs="Calibri"/>
        </w:rPr>
        <w:tab/>
      </w:r>
      <w:r>
        <w:rPr>
          <w:b/>
        </w:rPr>
        <w:t>O.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t xml:space="preserve">Application Layer </w:t>
      </w:r>
    </w:p>
    <w:p w14:paraId="291857A4" w14:textId="77777777" w:rsidR="00325694" w:rsidRDefault="0019156E">
      <w:pPr>
        <w:numPr>
          <w:ilvl w:val="2"/>
          <w:numId w:val="3"/>
        </w:numPr>
        <w:ind w:right="700" w:hanging="720"/>
      </w:pPr>
      <w:r>
        <w:t xml:space="preserve">Application, Presentation and Session </w:t>
      </w:r>
    </w:p>
    <w:p w14:paraId="25E6F28A" w14:textId="77777777" w:rsidR="00325694" w:rsidRDefault="0019156E">
      <w:pPr>
        <w:numPr>
          <w:ilvl w:val="2"/>
          <w:numId w:val="3"/>
        </w:numPr>
        <w:ind w:right="700" w:hanging="720"/>
      </w:pPr>
      <w:r>
        <w:t xml:space="preserve">Peer-to-Peer </w:t>
      </w:r>
    </w:p>
    <w:p w14:paraId="27F3684F" w14:textId="77777777" w:rsidR="00325694" w:rsidRDefault="0019156E">
      <w:pPr>
        <w:numPr>
          <w:ilvl w:val="2"/>
          <w:numId w:val="3"/>
        </w:numPr>
        <w:ind w:right="700" w:hanging="720"/>
      </w:pPr>
      <w:r>
        <w:t xml:space="preserve">Web and email protocols </w:t>
      </w:r>
    </w:p>
    <w:p w14:paraId="3FF55FD0" w14:textId="77777777" w:rsidR="00325694" w:rsidRDefault="0019156E">
      <w:pPr>
        <w:numPr>
          <w:ilvl w:val="2"/>
          <w:numId w:val="3"/>
        </w:numPr>
        <w:ind w:right="700" w:hanging="720"/>
      </w:pPr>
      <w:r>
        <w:t xml:space="preserve">IP addressing services </w:t>
      </w:r>
    </w:p>
    <w:p w14:paraId="4369827B" w14:textId="77777777" w:rsidR="00325694" w:rsidRDefault="0019156E">
      <w:pPr>
        <w:numPr>
          <w:ilvl w:val="2"/>
          <w:numId w:val="3"/>
        </w:numPr>
        <w:ind w:right="700" w:hanging="720"/>
      </w:pPr>
      <w:r>
        <w:t xml:space="preserve">File sharing services </w:t>
      </w:r>
    </w:p>
    <w:p w14:paraId="41BF934F" w14:textId="77777777" w:rsidR="00325694" w:rsidRDefault="0019156E">
      <w:pPr>
        <w:tabs>
          <w:tab w:val="center" w:pos="815"/>
          <w:tab w:val="center" w:pos="2846"/>
        </w:tabs>
        <w:ind w:left="0" w:firstLine="0"/>
      </w:pPr>
      <w:r>
        <w:rPr>
          <w:rFonts w:ascii="Calibri" w:eastAsia="Calibri" w:hAnsi="Calibri" w:cs="Calibri"/>
        </w:rPr>
        <w:tab/>
      </w:r>
      <w:r>
        <w:rPr>
          <w:b/>
        </w:rPr>
        <w:t>P.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t xml:space="preserve">Network security Fundamentals </w:t>
      </w:r>
    </w:p>
    <w:p w14:paraId="6D830361" w14:textId="77777777" w:rsidR="00325694" w:rsidRDefault="0019156E">
      <w:pPr>
        <w:numPr>
          <w:ilvl w:val="2"/>
          <w:numId w:val="4"/>
        </w:numPr>
        <w:ind w:right="700" w:hanging="720"/>
      </w:pPr>
      <w:r>
        <w:t xml:space="preserve">Security threats and vulnerabilities </w:t>
      </w:r>
    </w:p>
    <w:p w14:paraId="56259D98" w14:textId="77777777" w:rsidR="00325694" w:rsidRDefault="0019156E">
      <w:pPr>
        <w:numPr>
          <w:ilvl w:val="2"/>
          <w:numId w:val="4"/>
        </w:numPr>
        <w:ind w:right="700" w:hanging="720"/>
      </w:pPr>
      <w:r>
        <w:t xml:space="preserve">Network attacks and Mitigations </w:t>
      </w:r>
    </w:p>
    <w:p w14:paraId="7C1BA5B5" w14:textId="77777777" w:rsidR="00325694" w:rsidRDefault="0019156E">
      <w:pPr>
        <w:numPr>
          <w:ilvl w:val="2"/>
          <w:numId w:val="4"/>
        </w:numPr>
        <w:ind w:right="700" w:hanging="720"/>
      </w:pPr>
      <w:proofErr w:type="gramStart"/>
      <w:r>
        <w:t>Devices</w:t>
      </w:r>
      <w:proofErr w:type="gramEnd"/>
      <w:r>
        <w:t xml:space="preserve"> security </w:t>
      </w:r>
    </w:p>
    <w:p w14:paraId="4BB11A9F" w14:textId="77777777" w:rsidR="00325694" w:rsidRDefault="0019156E">
      <w:pPr>
        <w:tabs>
          <w:tab w:val="center" w:pos="833"/>
          <w:tab w:val="center" w:pos="2457"/>
        </w:tabs>
        <w:ind w:left="0" w:firstLine="0"/>
      </w:pPr>
      <w:r>
        <w:rPr>
          <w:rFonts w:ascii="Calibri" w:eastAsia="Calibri" w:hAnsi="Calibri" w:cs="Calibri"/>
        </w:rPr>
        <w:tab/>
      </w:r>
      <w:r>
        <w:rPr>
          <w:b/>
        </w:rPr>
        <w:t>Q.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t xml:space="preserve">Build a Small Network </w:t>
      </w:r>
    </w:p>
    <w:p w14:paraId="645727FE" w14:textId="77777777" w:rsidR="00325694" w:rsidRDefault="0019156E">
      <w:pPr>
        <w:numPr>
          <w:ilvl w:val="2"/>
          <w:numId w:val="7"/>
        </w:numPr>
        <w:ind w:right="700" w:hanging="720"/>
      </w:pPr>
      <w:r>
        <w:t xml:space="preserve">Devices in a small network </w:t>
      </w:r>
    </w:p>
    <w:p w14:paraId="7EA61A21" w14:textId="77777777" w:rsidR="00325694" w:rsidRDefault="0019156E">
      <w:pPr>
        <w:numPr>
          <w:ilvl w:val="2"/>
          <w:numId w:val="7"/>
        </w:numPr>
        <w:ind w:right="700" w:hanging="720"/>
      </w:pPr>
      <w:r>
        <w:t xml:space="preserve">Scale to larger network </w:t>
      </w:r>
    </w:p>
    <w:p w14:paraId="4545628B" w14:textId="77777777" w:rsidR="00325694" w:rsidRDefault="0019156E">
      <w:pPr>
        <w:numPr>
          <w:ilvl w:val="2"/>
          <w:numId w:val="7"/>
        </w:numPr>
        <w:ind w:right="700" w:hanging="720"/>
      </w:pPr>
      <w:r>
        <w:t xml:space="preserve">Verify connectivity </w:t>
      </w:r>
    </w:p>
    <w:p w14:paraId="11E24065" w14:textId="77777777" w:rsidR="00325694" w:rsidRDefault="0019156E">
      <w:pPr>
        <w:numPr>
          <w:ilvl w:val="2"/>
          <w:numId w:val="7"/>
        </w:numPr>
        <w:ind w:right="700" w:hanging="720"/>
      </w:pPr>
      <w:r>
        <w:t xml:space="preserve">Troubleshooting  </w:t>
      </w:r>
    </w:p>
    <w:p w14:paraId="2FCD2AA0" w14:textId="77777777" w:rsidR="00325694" w:rsidRDefault="0019156E">
      <w:pPr>
        <w:tabs>
          <w:tab w:val="center" w:pos="827"/>
          <w:tab w:val="center" w:pos="5043"/>
        </w:tabs>
        <w:ind w:left="0" w:firstLine="0"/>
      </w:pPr>
      <w:r>
        <w:rPr>
          <w:rFonts w:ascii="Calibri" w:eastAsia="Calibri" w:hAnsi="Calibri" w:cs="Calibri"/>
        </w:rPr>
        <w:lastRenderedPageBreak/>
        <w:tab/>
      </w:r>
      <w:r>
        <w:rPr>
          <w:b/>
        </w:rPr>
        <w:t>R.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t xml:space="preserve">CCNA Exploration-Introduction to Networks Hands </w:t>
      </w:r>
      <w:proofErr w:type="gramStart"/>
      <w:r>
        <w:t>On</w:t>
      </w:r>
      <w:proofErr w:type="gramEnd"/>
      <w:r>
        <w:t xml:space="preserve"> and Written Final Exams </w:t>
      </w:r>
    </w:p>
    <w:p w14:paraId="6CE8FDFC" w14:textId="77777777" w:rsidR="00325694" w:rsidRDefault="0019156E">
      <w:pPr>
        <w:spacing w:after="9" w:line="259" w:lineRule="auto"/>
        <w:ind w:left="0" w:firstLine="0"/>
      </w:pPr>
      <w:r>
        <w:t xml:space="preserve">          </w:t>
      </w:r>
    </w:p>
    <w:p w14:paraId="41649FC9" w14:textId="77777777" w:rsidR="00325694" w:rsidRDefault="0019156E">
      <w:pPr>
        <w:numPr>
          <w:ilvl w:val="0"/>
          <w:numId w:val="10"/>
        </w:numPr>
        <w:spacing w:after="21" w:line="249" w:lineRule="auto"/>
        <w:ind w:hanging="721"/>
      </w:pPr>
      <w:r>
        <w:rPr>
          <w:b/>
        </w:rPr>
        <w:t xml:space="preserve">INSTRUCTIONAL MATERIALS </w:t>
      </w:r>
    </w:p>
    <w:p w14:paraId="4C52C9F2" w14:textId="77777777" w:rsidR="00325694" w:rsidRDefault="0019156E">
      <w:pPr>
        <w:numPr>
          <w:ilvl w:val="1"/>
          <w:numId w:val="10"/>
        </w:numPr>
        <w:ind w:right="700" w:hanging="720"/>
      </w:pPr>
      <w:r>
        <w:t>Required Text(s):  None, all reading material online via Netacad.com</w:t>
      </w:r>
      <w:r>
        <w:rPr>
          <w:i/>
        </w:rPr>
        <w:t xml:space="preserve"> </w:t>
      </w:r>
    </w:p>
    <w:p w14:paraId="1F1A2048" w14:textId="77777777" w:rsidR="00325694" w:rsidRDefault="0019156E">
      <w:pPr>
        <w:numPr>
          <w:ilvl w:val="1"/>
          <w:numId w:val="10"/>
        </w:numPr>
        <w:spacing w:after="0" w:line="244" w:lineRule="auto"/>
        <w:ind w:right="700" w:hanging="720"/>
      </w:pPr>
      <w:r>
        <w:t xml:space="preserve">Other Resources:  Online curriculum CCNA Exploration-Introduction to Networks, Computers (server and workstation) and Routers, and Various Internet sites  </w:t>
      </w:r>
    </w:p>
    <w:p w14:paraId="48553C0D" w14:textId="77777777" w:rsidR="00325694" w:rsidRDefault="0019156E">
      <w:pPr>
        <w:spacing w:after="9" w:line="259" w:lineRule="auto"/>
        <w:ind w:left="0" w:firstLine="0"/>
      </w:pPr>
      <w:r>
        <w:t xml:space="preserve"> </w:t>
      </w:r>
    </w:p>
    <w:p w14:paraId="08EDAD05" w14:textId="77777777" w:rsidR="00325694" w:rsidRDefault="0019156E">
      <w:pPr>
        <w:numPr>
          <w:ilvl w:val="0"/>
          <w:numId w:val="10"/>
        </w:numPr>
        <w:spacing w:after="55" w:line="249" w:lineRule="auto"/>
        <w:ind w:hanging="721"/>
      </w:pPr>
      <w:r>
        <w:rPr>
          <w:b/>
        </w:rPr>
        <w:t xml:space="preserve">METHODS OF PRESENTATION/INSTRUCTION </w:t>
      </w:r>
    </w:p>
    <w:p w14:paraId="21135AAE" w14:textId="77777777" w:rsidR="00325694" w:rsidRDefault="0019156E">
      <w:pPr>
        <w:numPr>
          <w:ilvl w:val="1"/>
          <w:numId w:val="10"/>
        </w:numPr>
        <w:ind w:right="700" w:hanging="720"/>
      </w:pPr>
      <w:r>
        <w:t xml:space="preserve">Methods of presentation typically include a combination of the following: </w:t>
      </w:r>
    </w:p>
    <w:p w14:paraId="7E8A9215" w14:textId="77777777" w:rsidR="00325694" w:rsidRDefault="0019156E">
      <w:pPr>
        <w:numPr>
          <w:ilvl w:val="2"/>
          <w:numId w:val="10"/>
        </w:numPr>
        <w:ind w:right="700" w:hanging="720"/>
      </w:pPr>
      <w:r>
        <w:t xml:space="preserve">Technology enhanced lecture </w:t>
      </w:r>
    </w:p>
    <w:p w14:paraId="25133DC5" w14:textId="77777777" w:rsidR="00325694" w:rsidRDefault="0019156E">
      <w:pPr>
        <w:numPr>
          <w:ilvl w:val="2"/>
          <w:numId w:val="10"/>
        </w:numPr>
        <w:ind w:right="700" w:hanging="720"/>
      </w:pPr>
      <w:r>
        <w:t xml:space="preserve">Classroom discussion </w:t>
      </w:r>
    </w:p>
    <w:p w14:paraId="6E357812" w14:textId="77777777" w:rsidR="00325694" w:rsidRDefault="0019156E">
      <w:pPr>
        <w:numPr>
          <w:ilvl w:val="2"/>
          <w:numId w:val="10"/>
        </w:numPr>
        <w:ind w:right="700" w:hanging="720"/>
      </w:pPr>
      <w:r>
        <w:t xml:space="preserve">Interactive group activities </w:t>
      </w:r>
    </w:p>
    <w:p w14:paraId="144C2BA6" w14:textId="77777777" w:rsidR="00325694" w:rsidRDefault="0019156E">
      <w:pPr>
        <w:numPr>
          <w:ilvl w:val="2"/>
          <w:numId w:val="10"/>
        </w:numPr>
        <w:ind w:right="700" w:hanging="720"/>
      </w:pPr>
      <w:r>
        <w:t xml:space="preserve">Audio visual materials </w:t>
      </w:r>
    </w:p>
    <w:p w14:paraId="4933425E" w14:textId="77777777" w:rsidR="00325694" w:rsidRDefault="0019156E">
      <w:pPr>
        <w:numPr>
          <w:ilvl w:val="2"/>
          <w:numId w:val="10"/>
        </w:numPr>
        <w:ind w:right="700" w:hanging="720"/>
      </w:pPr>
      <w:r>
        <w:t xml:space="preserve">Presentation by experts for the Electronics and Networking industry </w:t>
      </w:r>
    </w:p>
    <w:p w14:paraId="4E85D96E" w14:textId="77777777" w:rsidR="00325694" w:rsidRDefault="0019156E">
      <w:pPr>
        <w:numPr>
          <w:ilvl w:val="2"/>
          <w:numId w:val="10"/>
        </w:numPr>
        <w:ind w:right="700" w:hanging="720"/>
      </w:pPr>
      <w:r>
        <w:t xml:space="preserve">Configuration and setting up network equipping both hardware and/or emulation software </w:t>
      </w:r>
    </w:p>
    <w:p w14:paraId="7FF31D29" w14:textId="77777777" w:rsidR="00325694" w:rsidRDefault="0019156E">
      <w:pPr>
        <w:spacing w:after="0" w:line="259" w:lineRule="auto"/>
        <w:ind w:left="0" w:firstLine="0"/>
      </w:pPr>
      <w:r>
        <w:t xml:space="preserve"> </w:t>
      </w:r>
    </w:p>
    <w:p w14:paraId="2CB2A3AF" w14:textId="77777777" w:rsidR="00325694" w:rsidRDefault="0019156E">
      <w:pPr>
        <w:numPr>
          <w:ilvl w:val="0"/>
          <w:numId w:val="10"/>
        </w:numPr>
        <w:spacing w:after="55" w:line="249" w:lineRule="auto"/>
        <w:ind w:hanging="721"/>
      </w:pPr>
      <w:r>
        <w:rPr>
          <w:b/>
        </w:rPr>
        <w:t xml:space="preserve">METHODS OF EVALUATION </w:t>
      </w:r>
    </w:p>
    <w:p w14:paraId="5C3E38BB" w14:textId="77777777" w:rsidR="00325694" w:rsidRDefault="0019156E">
      <w:pPr>
        <w:numPr>
          <w:ilvl w:val="1"/>
          <w:numId w:val="10"/>
        </w:numPr>
        <w:ind w:right="700" w:hanging="720"/>
      </w:pPr>
      <w:r>
        <w:t xml:space="preserve">Methods of evaluation, although determined by the individual instructor, traditionally includes a combination of the following: </w:t>
      </w:r>
    </w:p>
    <w:p w14:paraId="5A1334B3" w14:textId="77777777" w:rsidR="00325694" w:rsidRDefault="0019156E">
      <w:pPr>
        <w:numPr>
          <w:ilvl w:val="2"/>
          <w:numId w:val="10"/>
        </w:numPr>
        <w:ind w:right="700" w:hanging="720"/>
      </w:pPr>
      <w:r>
        <w:t xml:space="preserve">Attendance and participation </w:t>
      </w:r>
    </w:p>
    <w:p w14:paraId="2DD99DE8" w14:textId="77777777" w:rsidR="00325694" w:rsidRDefault="0019156E">
      <w:pPr>
        <w:numPr>
          <w:ilvl w:val="2"/>
          <w:numId w:val="10"/>
        </w:numPr>
        <w:ind w:right="700" w:hanging="720"/>
      </w:pPr>
      <w:r>
        <w:t xml:space="preserve">Daily assignments </w:t>
      </w:r>
    </w:p>
    <w:p w14:paraId="108B8FD2" w14:textId="77777777" w:rsidR="00325694" w:rsidRDefault="0019156E">
      <w:pPr>
        <w:numPr>
          <w:ilvl w:val="2"/>
          <w:numId w:val="10"/>
        </w:numPr>
        <w:ind w:right="700" w:hanging="720"/>
      </w:pPr>
      <w:r>
        <w:t xml:space="preserve">Written exams and/or quizzes </w:t>
      </w:r>
    </w:p>
    <w:p w14:paraId="55192A27" w14:textId="77777777" w:rsidR="00325694" w:rsidRDefault="0019156E">
      <w:pPr>
        <w:numPr>
          <w:ilvl w:val="2"/>
          <w:numId w:val="10"/>
        </w:numPr>
        <w:ind w:right="700" w:hanging="720"/>
      </w:pPr>
      <w:r>
        <w:t xml:space="preserve">Performance and observational assessment </w:t>
      </w:r>
    </w:p>
    <w:p w14:paraId="4591218C" w14:textId="77777777" w:rsidR="00F610CA" w:rsidRDefault="00F610CA" w:rsidP="00F610CA">
      <w:pPr>
        <w:ind w:left="2145" w:right="703" w:firstLine="0"/>
      </w:pPr>
    </w:p>
    <w:p w14:paraId="6BC0C75B" w14:textId="77777777" w:rsidR="00F610CA" w:rsidRPr="00B50B2B" w:rsidRDefault="00F610CA" w:rsidP="00F610CA">
      <w:pPr>
        <w:pStyle w:val="ListParagraph"/>
        <w:numPr>
          <w:ilvl w:val="1"/>
          <w:numId w:val="10"/>
        </w:numPr>
        <w:tabs>
          <w:tab w:val="left" w:pos="720"/>
          <w:tab w:val="left" w:pos="1440"/>
          <w:tab w:val="left" w:pos="2160"/>
        </w:tabs>
        <w:spacing w:after="0" w:line="240" w:lineRule="auto"/>
        <w:rPr>
          <w:b/>
        </w:rPr>
      </w:pPr>
      <w:r w:rsidRPr="00B50B2B">
        <w:rPr>
          <w:b/>
        </w:rPr>
        <w:t>SCC STANDARD GRADING SCALE POLICY:</w:t>
      </w:r>
    </w:p>
    <w:p w14:paraId="5DACE38B" w14:textId="77777777" w:rsidR="00F610CA" w:rsidRPr="00CE7824" w:rsidRDefault="00F610CA" w:rsidP="00F610CA">
      <w:pPr>
        <w:pStyle w:val="ListParagraph"/>
        <w:tabs>
          <w:tab w:val="left" w:pos="1440"/>
          <w:tab w:val="left" w:pos="2160"/>
          <w:tab w:val="left" w:pos="3420"/>
          <w:tab w:val="left" w:pos="4140"/>
          <w:tab w:val="left" w:pos="5400"/>
          <w:tab w:val="left" w:pos="6120"/>
        </w:tabs>
        <w:spacing w:after="0" w:line="240" w:lineRule="auto"/>
        <w:ind w:left="721" w:firstLine="0"/>
      </w:pPr>
      <w:r w:rsidRPr="00CE7824">
        <w:t>A+</w:t>
      </w:r>
      <w:r w:rsidRPr="00CE7824">
        <w:tab/>
        <w:t>95-100</w:t>
      </w:r>
      <w:r w:rsidRPr="00CE7824">
        <w:tab/>
        <w:t>C+</w:t>
      </w:r>
      <w:r w:rsidRPr="00CE7824">
        <w:tab/>
        <w:t>75-79</w:t>
      </w:r>
      <w:r w:rsidRPr="00CE7824">
        <w:tab/>
        <w:t>F</w:t>
      </w:r>
      <w:r w:rsidRPr="00CE7824">
        <w:tab/>
        <w:t>59 or less</w:t>
      </w:r>
    </w:p>
    <w:p w14:paraId="4CA24481" w14:textId="77777777" w:rsidR="00F610CA" w:rsidRPr="00CE7824" w:rsidRDefault="00F610CA" w:rsidP="00F610CA">
      <w:pPr>
        <w:pStyle w:val="ListParagraph"/>
        <w:tabs>
          <w:tab w:val="left" w:pos="1440"/>
          <w:tab w:val="left" w:pos="2160"/>
          <w:tab w:val="left" w:pos="3420"/>
          <w:tab w:val="left" w:pos="4140"/>
          <w:tab w:val="left" w:pos="5400"/>
          <w:tab w:val="left" w:pos="6120"/>
        </w:tabs>
        <w:spacing w:after="0" w:line="240" w:lineRule="auto"/>
        <w:ind w:left="721" w:firstLine="0"/>
      </w:pPr>
      <w:r w:rsidRPr="00CE7824">
        <w:t>A</w:t>
      </w:r>
      <w:r w:rsidRPr="00CE7824">
        <w:tab/>
        <w:t>90-94</w:t>
      </w:r>
      <w:r w:rsidRPr="00CE7824">
        <w:tab/>
        <w:t>C</w:t>
      </w:r>
      <w:r w:rsidRPr="00CE7824">
        <w:tab/>
        <w:t>70-74</w:t>
      </w:r>
    </w:p>
    <w:p w14:paraId="082AF01E" w14:textId="77777777" w:rsidR="00F610CA" w:rsidRPr="00CE7824" w:rsidRDefault="00F610CA" w:rsidP="00F610CA">
      <w:pPr>
        <w:pStyle w:val="ListParagraph"/>
        <w:tabs>
          <w:tab w:val="left" w:pos="1440"/>
          <w:tab w:val="left" w:pos="2160"/>
          <w:tab w:val="left" w:pos="3420"/>
          <w:tab w:val="left" w:pos="4140"/>
          <w:tab w:val="left" w:pos="5400"/>
          <w:tab w:val="left" w:pos="6120"/>
        </w:tabs>
        <w:spacing w:after="0" w:line="240" w:lineRule="auto"/>
        <w:ind w:left="721" w:firstLine="0"/>
      </w:pPr>
      <w:r w:rsidRPr="00CE7824">
        <w:t>B+</w:t>
      </w:r>
      <w:r w:rsidRPr="00CE7824">
        <w:tab/>
        <w:t>85-89</w:t>
      </w:r>
      <w:r w:rsidRPr="00CE7824">
        <w:tab/>
        <w:t>D+</w:t>
      </w:r>
      <w:r w:rsidRPr="00CE7824">
        <w:tab/>
        <w:t>65-69</w:t>
      </w:r>
    </w:p>
    <w:p w14:paraId="724A6DE9" w14:textId="77777777" w:rsidR="00F610CA" w:rsidRPr="00CE7824" w:rsidRDefault="00F610CA" w:rsidP="00F610CA">
      <w:pPr>
        <w:pStyle w:val="ListParagraph"/>
        <w:tabs>
          <w:tab w:val="left" w:pos="1440"/>
          <w:tab w:val="left" w:pos="2160"/>
          <w:tab w:val="left" w:pos="3420"/>
          <w:tab w:val="left" w:pos="4140"/>
          <w:tab w:val="left" w:pos="5400"/>
          <w:tab w:val="left" w:pos="6120"/>
        </w:tabs>
        <w:spacing w:after="0" w:line="240" w:lineRule="auto"/>
        <w:ind w:left="721" w:firstLine="0"/>
      </w:pPr>
      <w:r w:rsidRPr="00CE7824">
        <w:t>B</w:t>
      </w:r>
      <w:r w:rsidRPr="00CE7824">
        <w:tab/>
        <w:t>80-84</w:t>
      </w:r>
      <w:r w:rsidRPr="00CE7824">
        <w:tab/>
        <w:t>D</w:t>
      </w:r>
      <w:r w:rsidRPr="00CE7824">
        <w:tab/>
        <w:t>60-64</w:t>
      </w:r>
    </w:p>
    <w:p w14:paraId="2C677AA2" w14:textId="77777777" w:rsidR="00F610CA" w:rsidRDefault="00F610CA" w:rsidP="00F610CA">
      <w:pPr>
        <w:ind w:left="810" w:right="703" w:firstLine="0"/>
      </w:pPr>
    </w:p>
    <w:p w14:paraId="18D85D6A" w14:textId="77777777" w:rsidR="00F610CA" w:rsidRDefault="00F610CA" w:rsidP="00F610CA">
      <w:pPr>
        <w:spacing w:after="17" w:line="259" w:lineRule="auto"/>
        <w:ind w:left="0" w:firstLine="0"/>
      </w:pPr>
      <w:r>
        <w:rPr>
          <w:b/>
        </w:rPr>
        <w:t xml:space="preserve"> </w:t>
      </w:r>
    </w:p>
    <w:p w14:paraId="3F8466B4" w14:textId="77777777" w:rsidR="00F610CA" w:rsidRDefault="00F610CA" w:rsidP="00F610CA">
      <w:pPr>
        <w:numPr>
          <w:ilvl w:val="0"/>
          <w:numId w:val="10"/>
        </w:numPr>
        <w:spacing w:after="55" w:line="249" w:lineRule="auto"/>
        <w:ind w:hanging="721"/>
      </w:pPr>
      <w:r>
        <w:rPr>
          <w:b/>
        </w:rPr>
        <w:t xml:space="preserve">SPECIFIC COURSE REQUIREMENTS </w:t>
      </w:r>
    </w:p>
    <w:p w14:paraId="48337F42" w14:textId="0DCBC360" w:rsidR="0019156E" w:rsidRDefault="00F610CA" w:rsidP="003B6D6A">
      <w:pPr>
        <w:pStyle w:val="ListParagraph"/>
        <w:numPr>
          <w:ilvl w:val="1"/>
          <w:numId w:val="10"/>
        </w:numPr>
        <w:ind w:right="700"/>
      </w:pPr>
      <w:r>
        <w:t>All student must pass the Student Based Assessment (SBA or Lab Test) with a 100% to receive a passing grade for the class.</w:t>
      </w:r>
    </w:p>
    <w:p w14:paraId="6CCCDBCB" w14:textId="53C7C754" w:rsidR="00325694" w:rsidRDefault="00325694">
      <w:pPr>
        <w:spacing w:after="0" w:line="259" w:lineRule="auto"/>
        <w:ind w:left="0" w:right="626" w:firstLine="0"/>
        <w:jc w:val="center"/>
      </w:pPr>
    </w:p>
    <w:p w14:paraId="0A18EEF7" w14:textId="77777777" w:rsidR="00325694" w:rsidRDefault="0019156E">
      <w:pPr>
        <w:spacing w:after="0" w:line="259" w:lineRule="auto"/>
        <w:ind w:left="0" w:right="626" w:firstLine="0"/>
        <w:jc w:val="center"/>
      </w:pPr>
      <w:r>
        <w:rPr>
          <w:b/>
          <w:sz w:val="32"/>
        </w:rPr>
        <w:t xml:space="preserve"> </w:t>
      </w:r>
    </w:p>
    <w:p w14:paraId="799422B7" w14:textId="77777777" w:rsidR="00325694" w:rsidRDefault="0019156E">
      <w:pPr>
        <w:spacing w:after="0" w:line="259" w:lineRule="auto"/>
        <w:ind w:left="0" w:right="626" w:firstLine="0"/>
        <w:jc w:val="center"/>
      </w:pPr>
      <w:r>
        <w:rPr>
          <w:b/>
          <w:sz w:val="32"/>
        </w:rPr>
        <w:t xml:space="preserve"> </w:t>
      </w:r>
    </w:p>
    <w:p w14:paraId="4304AE08" w14:textId="77777777" w:rsidR="00325694" w:rsidRDefault="0019156E">
      <w:pPr>
        <w:spacing w:after="0" w:line="259" w:lineRule="auto"/>
        <w:ind w:left="0" w:right="626" w:firstLine="0"/>
        <w:jc w:val="center"/>
      </w:pPr>
      <w:r>
        <w:rPr>
          <w:b/>
          <w:sz w:val="32"/>
        </w:rPr>
        <w:t xml:space="preserve"> </w:t>
      </w:r>
    </w:p>
    <w:sectPr w:rsidR="00325694">
      <w:footerReference w:type="even" r:id="rId7"/>
      <w:footerReference w:type="default" r:id="rId8"/>
      <w:footerReference w:type="first" r:id="rId9"/>
      <w:pgSz w:w="12240" w:h="15840"/>
      <w:pgMar w:top="1493" w:right="733" w:bottom="149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81B89" w14:textId="77777777" w:rsidR="002F47BA" w:rsidRDefault="0019156E">
      <w:pPr>
        <w:spacing w:after="0" w:line="240" w:lineRule="auto"/>
      </w:pPr>
      <w:r>
        <w:separator/>
      </w:r>
    </w:p>
  </w:endnote>
  <w:endnote w:type="continuationSeparator" w:id="0">
    <w:p w14:paraId="3028BF5F" w14:textId="77777777" w:rsidR="002F47BA" w:rsidRDefault="00191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0434F" w14:textId="77777777" w:rsidR="00325694" w:rsidRDefault="0019156E">
    <w:pPr>
      <w:tabs>
        <w:tab w:val="center" w:pos="4680"/>
        <w:tab w:val="center" w:pos="8865"/>
      </w:tabs>
      <w:spacing w:after="0" w:line="259" w:lineRule="auto"/>
      <w:ind w:left="0" w:firstLine="0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  <w:r>
      <w:tab/>
      <w:t xml:space="preserve"> </w:t>
    </w:r>
    <w:r>
      <w:tab/>
      <w:t xml:space="preserve">ELEC2760 </w:t>
    </w:r>
  </w:p>
  <w:p w14:paraId="59D31B8B" w14:textId="77777777" w:rsidR="00325694" w:rsidRDefault="0019156E">
    <w:pPr>
      <w:spacing w:after="0" w:line="259" w:lineRule="auto"/>
      <w:ind w:left="0" w:firstLine="0"/>
    </w:pPr>
    <w:r>
      <w:rPr>
        <w:rFonts w:ascii="Calibri" w:eastAsia="Calibri" w:hAnsi="Calibri" w:cs="Calibri"/>
        <w:color w:val="7F7F7F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CCB07" w14:textId="77777777" w:rsidR="00325694" w:rsidRDefault="0019156E">
    <w:pPr>
      <w:tabs>
        <w:tab w:val="center" w:pos="4680"/>
        <w:tab w:val="center" w:pos="8865"/>
      </w:tabs>
      <w:spacing w:after="0" w:line="259" w:lineRule="auto"/>
      <w:ind w:left="0" w:firstLine="0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  <w:r>
      <w:tab/>
      <w:t xml:space="preserve"> </w:t>
    </w:r>
    <w:r>
      <w:tab/>
      <w:t xml:space="preserve">ELEC2760 </w:t>
    </w:r>
  </w:p>
  <w:p w14:paraId="1485D770" w14:textId="77777777" w:rsidR="00325694" w:rsidRDefault="0019156E">
    <w:pPr>
      <w:spacing w:after="0" w:line="259" w:lineRule="auto"/>
      <w:ind w:left="0" w:firstLine="0"/>
    </w:pPr>
    <w:r>
      <w:rPr>
        <w:rFonts w:ascii="Calibri" w:eastAsia="Calibri" w:hAnsi="Calibri" w:cs="Calibri"/>
        <w:color w:val="7F7F7F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9EFA8" w14:textId="77777777" w:rsidR="00325694" w:rsidRDefault="0019156E">
    <w:pPr>
      <w:tabs>
        <w:tab w:val="center" w:pos="4680"/>
        <w:tab w:val="center" w:pos="8865"/>
      </w:tabs>
      <w:spacing w:after="0" w:line="259" w:lineRule="auto"/>
      <w:ind w:left="0" w:firstLine="0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  <w:r>
      <w:tab/>
      <w:t xml:space="preserve"> </w:t>
    </w:r>
    <w:r>
      <w:tab/>
      <w:t xml:space="preserve">ELEC2760 </w:t>
    </w:r>
  </w:p>
  <w:p w14:paraId="172BB801" w14:textId="77777777" w:rsidR="00325694" w:rsidRDefault="0019156E">
    <w:pPr>
      <w:spacing w:after="0" w:line="259" w:lineRule="auto"/>
      <w:ind w:left="0" w:firstLine="0"/>
    </w:pPr>
    <w:r>
      <w:rPr>
        <w:rFonts w:ascii="Calibri" w:eastAsia="Calibri" w:hAnsi="Calibri" w:cs="Calibri"/>
        <w:color w:val="7F7F7F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543F2" w14:textId="77777777" w:rsidR="002F47BA" w:rsidRDefault="0019156E">
      <w:pPr>
        <w:spacing w:after="0" w:line="240" w:lineRule="auto"/>
      </w:pPr>
      <w:r>
        <w:separator/>
      </w:r>
    </w:p>
  </w:footnote>
  <w:footnote w:type="continuationSeparator" w:id="0">
    <w:p w14:paraId="76349616" w14:textId="77777777" w:rsidR="002F47BA" w:rsidRDefault="001915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94885"/>
    <w:multiLevelType w:val="hybridMultilevel"/>
    <w:tmpl w:val="BDCE1B62"/>
    <w:lvl w:ilvl="0" w:tplc="051E9CE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82E6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D238BE">
      <w:start w:val="1"/>
      <w:numFmt w:val="decimal"/>
      <w:lvlRestart w:val="0"/>
      <w:lvlText w:val="%3."/>
      <w:lvlJc w:val="left"/>
      <w:pPr>
        <w:ind w:left="21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D4D9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3083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7A839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CC74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1A310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3801A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940196"/>
    <w:multiLevelType w:val="hybridMultilevel"/>
    <w:tmpl w:val="3BF0F2BC"/>
    <w:lvl w:ilvl="0" w:tplc="C5FAC5D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5D6482"/>
    <w:multiLevelType w:val="hybridMultilevel"/>
    <w:tmpl w:val="52F019A4"/>
    <w:lvl w:ilvl="0" w:tplc="0804EFAC">
      <w:start w:val="5"/>
      <w:numFmt w:val="upperRoman"/>
      <w:lvlText w:val="%1."/>
      <w:lvlJc w:val="left"/>
      <w:pPr>
        <w:ind w:left="7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16A4B6">
      <w:start w:val="1"/>
      <w:numFmt w:val="upperLetter"/>
      <w:lvlText w:val="%2."/>
      <w:lvlJc w:val="left"/>
      <w:pPr>
        <w:ind w:left="9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EA4988">
      <w:start w:val="1"/>
      <w:numFmt w:val="decimal"/>
      <w:lvlText w:val="%3."/>
      <w:lvlJc w:val="left"/>
      <w:pPr>
        <w:ind w:left="21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FAC7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AC8D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2462B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80F7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405D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4C41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D60C81"/>
    <w:multiLevelType w:val="hybridMultilevel"/>
    <w:tmpl w:val="D40C884E"/>
    <w:lvl w:ilvl="0" w:tplc="8F42759A">
      <w:start w:val="5"/>
      <w:numFmt w:val="upperRoman"/>
      <w:lvlText w:val="%1."/>
      <w:lvlJc w:val="left"/>
      <w:pPr>
        <w:ind w:left="7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7E910E">
      <w:start w:val="1"/>
      <w:numFmt w:val="upperLetter"/>
      <w:lvlText w:val="%2."/>
      <w:lvlJc w:val="left"/>
      <w:pPr>
        <w:ind w:left="2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60F4F4">
      <w:start w:val="1"/>
      <w:numFmt w:val="decimal"/>
      <w:lvlText w:val="%3."/>
      <w:lvlJc w:val="left"/>
      <w:pPr>
        <w:ind w:left="21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1E09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8A4F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0A313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6018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26052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1E87A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C530F87"/>
    <w:multiLevelType w:val="hybridMultilevel"/>
    <w:tmpl w:val="AA3C5B30"/>
    <w:lvl w:ilvl="0" w:tplc="D42E735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683F70">
      <w:start w:val="1"/>
      <w:numFmt w:val="lowerLetter"/>
      <w:lvlText w:val="%2"/>
      <w:lvlJc w:val="left"/>
      <w:pPr>
        <w:ind w:left="10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3EE0FA">
      <w:start w:val="1"/>
      <w:numFmt w:val="decimal"/>
      <w:lvlRestart w:val="0"/>
      <w:lvlText w:val="%3."/>
      <w:lvlJc w:val="left"/>
      <w:pPr>
        <w:ind w:left="21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B4B948">
      <w:start w:val="1"/>
      <w:numFmt w:val="decimal"/>
      <w:lvlText w:val="%4"/>
      <w:lvlJc w:val="left"/>
      <w:pPr>
        <w:ind w:left="23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91CBF5A">
      <w:start w:val="1"/>
      <w:numFmt w:val="lowerLetter"/>
      <w:lvlText w:val="%5"/>
      <w:lvlJc w:val="left"/>
      <w:pPr>
        <w:ind w:left="30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44BC06">
      <w:start w:val="1"/>
      <w:numFmt w:val="lowerRoman"/>
      <w:lvlText w:val="%6"/>
      <w:lvlJc w:val="left"/>
      <w:pPr>
        <w:ind w:left="38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449CF6">
      <w:start w:val="1"/>
      <w:numFmt w:val="decimal"/>
      <w:lvlText w:val="%7"/>
      <w:lvlJc w:val="left"/>
      <w:pPr>
        <w:ind w:left="45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A26126">
      <w:start w:val="1"/>
      <w:numFmt w:val="lowerLetter"/>
      <w:lvlText w:val="%8"/>
      <w:lvlJc w:val="left"/>
      <w:pPr>
        <w:ind w:left="52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0EDF36">
      <w:start w:val="1"/>
      <w:numFmt w:val="lowerRoman"/>
      <w:lvlText w:val="%9"/>
      <w:lvlJc w:val="left"/>
      <w:pPr>
        <w:ind w:left="59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D6E6115"/>
    <w:multiLevelType w:val="hybridMultilevel"/>
    <w:tmpl w:val="5D7E244E"/>
    <w:lvl w:ilvl="0" w:tplc="0D24843E">
      <w:start w:val="2"/>
      <w:numFmt w:val="upperLetter"/>
      <w:lvlText w:val="%1.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7A82AA">
      <w:start w:val="1"/>
      <w:numFmt w:val="decimal"/>
      <w:lvlText w:val="%2."/>
      <w:lvlJc w:val="left"/>
      <w:pPr>
        <w:ind w:left="21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1AF496">
      <w:start w:val="1"/>
      <w:numFmt w:val="decimal"/>
      <w:lvlText w:val="%3."/>
      <w:lvlJc w:val="left"/>
      <w:pPr>
        <w:ind w:left="21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F2DB8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B8E61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EAEA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169D8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D6ED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7CA6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30F64EB"/>
    <w:multiLevelType w:val="hybridMultilevel"/>
    <w:tmpl w:val="ACD29B54"/>
    <w:lvl w:ilvl="0" w:tplc="6602F68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8051B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2CD08C">
      <w:start w:val="1"/>
      <w:numFmt w:val="decimal"/>
      <w:lvlRestart w:val="0"/>
      <w:lvlText w:val="%3."/>
      <w:lvlJc w:val="left"/>
      <w:pPr>
        <w:ind w:left="10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54457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9C038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D07E3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00FB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EACF9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DC63E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FCC007B"/>
    <w:multiLevelType w:val="hybridMultilevel"/>
    <w:tmpl w:val="563003A6"/>
    <w:lvl w:ilvl="0" w:tplc="36ACDC8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8EDDF6">
      <w:start w:val="1"/>
      <w:numFmt w:val="lowerLetter"/>
      <w:lvlText w:val="%2"/>
      <w:lvlJc w:val="left"/>
      <w:pPr>
        <w:ind w:left="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90F886">
      <w:start w:val="1"/>
      <w:numFmt w:val="lowerRoman"/>
      <w:lvlText w:val="%3"/>
      <w:lvlJc w:val="left"/>
      <w:pPr>
        <w:ind w:left="1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182ECC">
      <w:start w:val="1"/>
      <w:numFmt w:val="decimal"/>
      <w:lvlRestart w:val="0"/>
      <w:lvlText w:val="%4."/>
      <w:lvlJc w:val="left"/>
      <w:pPr>
        <w:ind w:left="21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4ECF82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F23AF0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4EF54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F8ECE8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A0C06C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21C3A56"/>
    <w:multiLevelType w:val="hybridMultilevel"/>
    <w:tmpl w:val="43CC4D26"/>
    <w:lvl w:ilvl="0" w:tplc="2574405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FE73B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C6A98A">
      <w:start w:val="1"/>
      <w:numFmt w:val="decimal"/>
      <w:lvlText w:val="%3."/>
      <w:lvlJc w:val="left"/>
      <w:pPr>
        <w:ind w:left="21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E4743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DE0C8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E677B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60BD1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5C1C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AAD3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E121C1F"/>
    <w:multiLevelType w:val="hybridMultilevel"/>
    <w:tmpl w:val="06F65FA0"/>
    <w:lvl w:ilvl="0" w:tplc="D44E393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84C49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92FE46">
      <w:start w:val="1"/>
      <w:numFmt w:val="decimal"/>
      <w:lvlRestart w:val="0"/>
      <w:lvlText w:val="%3."/>
      <w:lvlJc w:val="left"/>
      <w:pPr>
        <w:ind w:left="21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CEC9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D6964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B0E0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86DA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6A08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FEAB0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BCD6729"/>
    <w:multiLevelType w:val="hybridMultilevel"/>
    <w:tmpl w:val="AD540448"/>
    <w:lvl w:ilvl="0" w:tplc="A5A4F39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52982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841328">
      <w:start w:val="1"/>
      <w:numFmt w:val="decimal"/>
      <w:lvlText w:val="%3."/>
      <w:lvlJc w:val="left"/>
      <w:pPr>
        <w:ind w:left="21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CADB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DA5D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3E626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8CA3F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E415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BF48B7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B956455"/>
    <w:multiLevelType w:val="hybridMultilevel"/>
    <w:tmpl w:val="DDFCB194"/>
    <w:lvl w:ilvl="0" w:tplc="E8DA7B7E">
      <w:start w:val="1"/>
      <w:numFmt w:val="upperRoman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2CF2CA">
      <w:start w:val="1"/>
      <w:numFmt w:val="upperLetter"/>
      <w:lvlText w:val="%2.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0E0D6E">
      <w:start w:val="1"/>
      <w:numFmt w:val="decimal"/>
      <w:lvlText w:val="%3."/>
      <w:lvlJc w:val="left"/>
      <w:pPr>
        <w:ind w:left="21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808D48">
      <w:start w:val="1"/>
      <w:numFmt w:val="decimal"/>
      <w:lvlText w:val="%4"/>
      <w:lvlJc w:val="left"/>
      <w:pPr>
        <w:ind w:left="20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34D810">
      <w:start w:val="1"/>
      <w:numFmt w:val="lowerLetter"/>
      <w:lvlText w:val="%5"/>
      <w:lvlJc w:val="left"/>
      <w:pPr>
        <w:ind w:left="28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0C33D8">
      <w:start w:val="1"/>
      <w:numFmt w:val="lowerRoman"/>
      <w:lvlText w:val="%6"/>
      <w:lvlJc w:val="left"/>
      <w:pPr>
        <w:ind w:left="35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C65AD6">
      <w:start w:val="1"/>
      <w:numFmt w:val="decimal"/>
      <w:lvlText w:val="%7"/>
      <w:lvlJc w:val="left"/>
      <w:pPr>
        <w:ind w:left="42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C478A4">
      <w:start w:val="1"/>
      <w:numFmt w:val="lowerLetter"/>
      <w:lvlText w:val="%8"/>
      <w:lvlJc w:val="left"/>
      <w:pPr>
        <w:ind w:left="49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82CDD2">
      <w:start w:val="1"/>
      <w:numFmt w:val="lowerRoman"/>
      <w:lvlText w:val="%9"/>
      <w:lvlJc w:val="left"/>
      <w:pPr>
        <w:ind w:left="56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7"/>
  </w:num>
  <w:num w:numId="3">
    <w:abstractNumId w:val="5"/>
  </w:num>
  <w:num w:numId="4">
    <w:abstractNumId w:val="8"/>
  </w:num>
  <w:num w:numId="5">
    <w:abstractNumId w:val="4"/>
  </w:num>
  <w:num w:numId="6">
    <w:abstractNumId w:val="9"/>
  </w:num>
  <w:num w:numId="7">
    <w:abstractNumId w:val="10"/>
  </w:num>
  <w:num w:numId="8">
    <w:abstractNumId w:val="0"/>
  </w:num>
  <w:num w:numId="9">
    <w:abstractNumId w:val="6"/>
  </w:num>
  <w:num w:numId="10">
    <w:abstractNumId w:val="2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694"/>
    <w:rsid w:val="0019156E"/>
    <w:rsid w:val="002F47BA"/>
    <w:rsid w:val="00325694"/>
    <w:rsid w:val="003B6D6A"/>
    <w:rsid w:val="00424405"/>
    <w:rsid w:val="0094355F"/>
    <w:rsid w:val="00EB2421"/>
    <w:rsid w:val="00F6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DBAFA"/>
  <w15:docId w15:val="{5312AEE0-A795-4652-9B9A-4ACE0DCEE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" w:line="251" w:lineRule="auto"/>
      <w:ind w:left="73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19156E"/>
    <w:pPr>
      <w:spacing w:after="6" w:line="248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816</Words>
  <Characters>4654</Characters>
  <Application>Microsoft Office Word</Application>
  <DocSecurity>0</DocSecurity>
  <Lines>38</Lines>
  <Paragraphs>10</Paragraphs>
  <ScaleCrop>false</ScaleCrop>
  <Company/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ELEC2760</dc:title>
  <dc:subject/>
  <dc:creator>tm541302</dc:creator>
  <cp:keywords/>
  <cp:lastModifiedBy>Taiana L Matheny</cp:lastModifiedBy>
  <cp:revision>2</cp:revision>
  <dcterms:created xsi:type="dcterms:W3CDTF">2025-11-19T14:37:00Z</dcterms:created>
  <dcterms:modified xsi:type="dcterms:W3CDTF">2025-11-19T14:37:00Z</dcterms:modified>
</cp:coreProperties>
</file>